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856" w:rsidRPr="00B23AD5" w:rsidRDefault="00E66856"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66856" w:rsidRPr="00B23AD5" w:rsidRDefault="00E66856" w:rsidP="00D639D8">
      <w:pPr>
        <w:spacing w:after="0"/>
        <w:jc w:val="center"/>
        <w:rPr>
          <w:rFonts w:ascii="Garamond" w:hAnsi="Garamond"/>
          <w:b/>
          <w:sz w:val="28"/>
          <w:szCs w:val="28"/>
        </w:rPr>
      </w:pPr>
      <w:r>
        <w:rPr>
          <w:rFonts w:ascii="Garamond" w:hAnsi="Garamond"/>
          <w:b/>
          <w:sz w:val="28"/>
          <w:szCs w:val="28"/>
        </w:rPr>
        <w:t>ELA Grade 2</w:t>
      </w:r>
    </w:p>
    <w:p w:rsidR="00E66856" w:rsidRPr="00B23AD5" w:rsidRDefault="00E66856" w:rsidP="00D639D8">
      <w:pPr>
        <w:spacing w:after="0"/>
        <w:jc w:val="center"/>
        <w:rPr>
          <w:rFonts w:ascii="Garamond" w:hAnsi="Garamond"/>
          <w:b/>
          <w:sz w:val="28"/>
          <w:szCs w:val="28"/>
        </w:rPr>
      </w:pPr>
      <w:r>
        <w:rPr>
          <w:rFonts w:ascii="Garamond" w:hAnsi="Garamond"/>
          <w:b/>
          <w:sz w:val="28"/>
          <w:szCs w:val="28"/>
        </w:rPr>
        <w:t>Unit 3</w:t>
      </w:r>
    </w:p>
    <w:p w:rsidR="00E66856" w:rsidRPr="00B23AD5" w:rsidRDefault="00E66856"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66856" w:rsidRPr="00B23AD5" w:rsidRDefault="00E66856" w:rsidP="00626647">
      <w:pPr>
        <w:spacing w:after="0"/>
        <w:rPr>
          <w:rFonts w:ascii="Garamond" w:hAnsi="Garamond"/>
          <w:b/>
          <w:sz w:val="28"/>
          <w:szCs w:val="28"/>
        </w:rPr>
      </w:pPr>
    </w:p>
    <w:p w:rsidR="00E66856" w:rsidRPr="00B23AD5" w:rsidRDefault="00E66856" w:rsidP="00626647">
      <w:pPr>
        <w:spacing w:after="0"/>
        <w:rPr>
          <w:rFonts w:ascii="Garamond" w:hAnsi="Garamond"/>
          <w:b/>
          <w:sz w:val="28"/>
          <w:szCs w:val="28"/>
        </w:rPr>
      </w:pPr>
    </w:p>
    <w:p w:rsidR="00E66856" w:rsidRPr="00B23AD5" w:rsidRDefault="00E66856"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3:</w:t>
      </w:r>
      <w:r w:rsidRPr="00B23AD5">
        <w:rPr>
          <w:rFonts w:ascii="Garamond" w:hAnsi="Garamond"/>
          <w:b/>
          <w:sz w:val="28"/>
          <w:szCs w:val="28"/>
          <w:highlight w:val="green"/>
        </w:rPr>
        <w:t xml:space="preserve"> </w:t>
      </w:r>
      <w:r>
        <w:rPr>
          <w:rFonts w:ascii="Garamond" w:hAnsi="Garamond"/>
          <w:b/>
          <w:sz w:val="28"/>
          <w:szCs w:val="28"/>
        </w:rPr>
        <w:t>Creative Person</w:t>
      </w:r>
    </w:p>
    <w:p w:rsidR="00E66856" w:rsidRPr="00CF242A" w:rsidRDefault="00E66856" w:rsidP="007942DD">
      <w:pPr>
        <w:shd w:val="clear" w:color="auto" w:fill="FFFFFF"/>
        <w:rPr>
          <w:rFonts w:ascii="Garamond" w:hAnsi="Garamond"/>
          <w:sz w:val="24"/>
          <w:szCs w:val="24"/>
        </w:rPr>
      </w:pPr>
      <w:r w:rsidRPr="00B23AD5">
        <w:rPr>
          <w:rFonts w:ascii="Garamond" w:hAnsi="Garamond"/>
          <w:b/>
          <w:sz w:val="28"/>
          <w:szCs w:val="28"/>
        </w:rPr>
        <w:t xml:space="preserve">Rationale: </w:t>
      </w:r>
      <w:r w:rsidRPr="00CF242A">
        <w:rPr>
          <w:rFonts w:ascii="Garamond" w:hAnsi="Garamond"/>
          <w:sz w:val="24"/>
          <w:szCs w:val="24"/>
        </w:rPr>
        <w:t>Students who are college and career ready value evidence, build strong content knowledge, comprehend as well as critique, and use technology and digital media strategically and capably.</w:t>
      </w:r>
    </w:p>
    <w:p w:rsidR="00E66856" w:rsidRPr="00B23AD5" w:rsidRDefault="00E66856"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66856" w:rsidRPr="00B23AD5" w:rsidTr="00EF3032">
        <w:tc>
          <w:tcPr>
            <w:tcW w:w="11016" w:type="dxa"/>
            <w:gridSpan w:val="2"/>
            <w:shd w:val="clear" w:color="auto" w:fill="4F81BD"/>
          </w:tcPr>
          <w:p w:rsidR="00E66856" w:rsidRPr="00B23AD5" w:rsidRDefault="00E66856"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66856" w:rsidRPr="00B23AD5" w:rsidTr="00EF3032">
        <w:tc>
          <w:tcPr>
            <w:tcW w:w="11016" w:type="dxa"/>
            <w:gridSpan w:val="2"/>
          </w:tcPr>
          <w:p w:rsidR="00E66856" w:rsidRPr="00B23AD5" w:rsidRDefault="00E66856"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66856" w:rsidRPr="00B23AD5" w:rsidRDefault="00E66856"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66856" w:rsidRPr="00B23AD5" w:rsidRDefault="00E66856" w:rsidP="00432AAD">
            <w:pPr>
              <w:spacing w:after="0" w:line="240" w:lineRule="auto"/>
              <w:rPr>
                <w:rFonts w:ascii="Garamond" w:hAnsi="Garamond"/>
                <w:b/>
                <w:sz w:val="28"/>
                <w:szCs w:val="28"/>
              </w:rPr>
            </w:pPr>
          </w:p>
          <w:p w:rsidR="00E66856" w:rsidRDefault="00E66856"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66856" w:rsidRPr="00CC501F" w:rsidRDefault="00E66856" w:rsidP="00432AAD">
            <w:pPr>
              <w:spacing w:after="0" w:line="240" w:lineRule="auto"/>
              <w:rPr>
                <w:rFonts w:ascii="Garamond" w:hAnsi="Garamond"/>
                <w:sz w:val="24"/>
                <w:szCs w:val="24"/>
              </w:rPr>
            </w:pPr>
            <w:r>
              <w:rPr>
                <w:rFonts w:ascii="Garamond" w:hAnsi="Garamond"/>
                <w:sz w:val="28"/>
                <w:szCs w:val="28"/>
              </w:rPr>
              <w:t xml:space="preserve">Ask and answer such questions as </w:t>
            </w:r>
            <w:r>
              <w:rPr>
                <w:rFonts w:ascii="Garamond" w:hAnsi="Garamond"/>
                <w:i/>
                <w:sz w:val="28"/>
                <w:szCs w:val="28"/>
              </w:rPr>
              <w:t>who, what, where, when, why,</w:t>
            </w:r>
            <w:r>
              <w:rPr>
                <w:rFonts w:ascii="Garamond" w:hAnsi="Garamond"/>
                <w:sz w:val="28"/>
                <w:szCs w:val="28"/>
              </w:rPr>
              <w:t xml:space="preserve"> and </w:t>
            </w:r>
            <w:r>
              <w:rPr>
                <w:rFonts w:ascii="Garamond" w:hAnsi="Garamond"/>
                <w:i/>
                <w:sz w:val="28"/>
                <w:szCs w:val="28"/>
              </w:rPr>
              <w:t>how</w:t>
            </w:r>
            <w:r>
              <w:rPr>
                <w:rFonts w:ascii="Garamond" w:hAnsi="Garamond"/>
                <w:sz w:val="28"/>
                <w:szCs w:val="28"/>
              </w:rPr>
              <w:t xml:space="preserve"> to demonstrate understanding of key details in a text. (RL.2.1</w:t>
            </w:r>
            <w:r w:rsidRPr="00CC501F">
              <w:rPr>
                <w:rFonts w:ascii="Garamond" w:hAnsi="Garamond"/>
                <w:sz w:val="24"/>
                <w:szCs w:val="24"/>
              </w:rPr>
              <w:t>)</w:t>
            </w:r>
          </w:p>
          <w:p w:rsidR="00E66856" w:rsidRPr="00CC501F" w:rsidRDefault="00E66856" w:rsidP="00432AAD">
            <w:pPr>
              <w:spacing w:after="0" w:line="240" w:lineRule="auto"/>
              <w:rPr>
                <w:rFonts w:ascii="Garamond" w:hAnsi="Garamond"/>
                <w:sz w:val="28"/>
                <w:szCs w:val="28"/>
              </w:rPr>
            </w:pPr>
          </w:p>
          <w:p w:rsidR="00E66856" w:rsidRPr="00CC501F" w:rsidRDefault="00E66856" w:rsidP="00CC501F">
            <w:pPr>
              <w:autoSpaceDE w:val="0"/>
              <w:autoSpaceDN w:val="0"/>
              <w:adjustRightInd w:val="0"/>
              <w:spacing w:after="0" w:line="240" w:lineRule="auto"/>
              <w:rPr>
                <w:rFonts w:ascii="Garamond" w:hAnsi="Garamond" w:cs="Garamond"/>
                <w:sz w:val="28"/>
                <w:szCs w:val="28"/>
              </w:rPr>
            </w:pPr>
            <w:r w:rsidRPr="00CC501F">
              <w:rPr>
                <w:rFonts w:ascii="Garamond" w:hAnsi="Garamond" w:cs="Garamond"/>
                <w:sz w:val="28"/>
                <w:szCs w:val="28"/>
              </w:rPr>
              <w:t>Recount stories, including fables and folktales from diverse cultures, and determine their central message, lesson, or moral. (RL.2.2)</w:t>
            </w:r>
          </w:p>
          <w:p w:rsidR="00E66856" w:rsidRDefault="00E66856" w:rsidP="00432AAD">
            <w:pPr>
              <w:spacing w:after="0" w:line="240" w:lineRule="auto"/>
              <w:rPr>
                <w:rFonts w:ascii="Garamond" w:hAnsi="Garamond"/>
                <w:sz w:val="28"/>
                <w:szCs w:val="28"/>
              </w:rPr>
            </w:pPr>
          </w:p>
          <w:p w:rsidR="00E66856" w:rsidRPr="00CC501F" w:rsidRDefault="00E66856" w:rsidP="00CC501F">
            <w:pPr>
              <w:autoSpaceDE w:val="0"/>
              <w:autoSpaceDN w:val="0"/>
              <w:adjustRightInd w:val="0"/>
              <w:spacing w:after="0" w:line="240" w:lineRule="auto"/>
              <w:rPr>
                <w:rFonts w:ascii="Garamond" w:hAnsi="Garamond" w:cs="Garamond"/>
                <w:sz w:val="28"/>
                <w:szCs w:val="28"/>
              </w:rPr>
            </w:pPr>
            <w:r w:rsidRPr="00CC501F">
              <w:rPr>
                <w:rFonts w:ascii="Garamond" w:hAnsi="Garamond" w:cs="Garamond"/>
                <w:sz w:val="28"/>
                <w:szCs w:val="28"/>
              </w:rPr>
              <w:t>Describe how words and phrases (e.g., regular beats, alliteration, rhymes, repeated lines) supply rhythm and meaning in a story, poem, or song. (RL.2.4)</w:t>
            </w:r>
          </w:p>
          <w:p w:rsidR="00E66856" w:rsidRDefault="00E66856" w:rsidP="00432AAD">
            <w:pPr>
              <w:spacing w:after="0" w:line="240" w:lineRule="auto"/>
              <w:rPr>
                <w:rFonts w:ascii="Garamond" w:hAnsi="Garamond"/>
                <w:sz w:val="28"/>
                <w:szCs w:val="28"/>
              </w:rPr>
            </w:pPr>
          </w:p>
          <w:p w:rsidR="00E66856" w:rsidRDefault="00E66856" w:rsidP="00432AAD">
            <w:pPr>
              <w:spacing w:after="0" w:line="240" w:lineRule="auto"/>
              <w:rPr>
                <w:rFonts w:ascii="Garamond" w:hAnsi="Garamond"/>
                <w:sz w:val="28"/>
                <w:szCs w:val="28"/>
              </w:rPr>
            </w:pPr>
            <w:r>
              <w:rPr>
                <w:rFonts w:ascii="Garamond" w:hAnsi="Garamond"/>
                <w:sz w:val="28"/>
                <w:szCs w:val="28"/>
              </w:rPr>
              <w:t>Describe the overall structure of a story, including describing how the beginning introduces the story and the ending concludes the action. (RL.2.5)</w:t>
            </w:r>
          </w:p>
          <w:p w:rsidR="00E66856" w:rsidRDefault="00E66856" w:rsidP="00432AAD">
            <w:pPr>
              <w:spacing w:after="0" w:line="240" w:lineRule="auto"/>
              <w:rPr>
                <w:rFonts w:ascii="Garamond" w:hAnsi="Garamond"/>
                <w:sz w:val="28"/>
                <w:szCs w:val="28"/>
              </w:rPr>
            </w:pPr>
          </w:p>
          <w:p w:rsidR="00E66856" w:rsidRDefault="00E66856" w:rsidP="00432AAD">
            <w:pPr>
              <w:spacing w:after="0" w:line="240" w:lineRule="auto"/>
              <w:rPr>
                <w:rFonts w:ascii="Garamond" w:hAnsi="Garamond"/>
                <w:sz w:val="28"/>
                <w:szCs w:val="28"/>
              </w:rPr>
            </w:pPr>
            <w:r>
              <w:rPr>
                <w:rFonts w:ascii="Garamond" w:hAnsi="Garamond"/>
                <w:sz w:val="28"/>
                <w:szCs w:val="28"/>
              </w:rPr>
              <w:t>Acknowledge differences in the points of view of characters, including by speaking in a different voice for each character when reading dialogue aloud (RL.2.6)</w:t>
            </w:r>
          </w:p>
          <w:p w:rsidR="00E66856" w:rsidRDefault="00E66856" w:rsidP="00432AAD">
            <w:pPr>
              <w:spacing w:after="0" w:line="240" w:lineRule="auto"/>
              <w:rPr>
                <w:rFonts w:ascii="Garamond" w:hAnsi="Garamond"/>
                <w:sz w:val="28"/>
                <w:szCs w:val="28"/>
              </w:rPr>
            </w:pPr>
          </w:p>
          <w:p w:rsidR="00E66856" w:rsidRDefault="00E66856" w:rsidP="00432AAD">
            <w:pPr>
              <w:spacing w:after="0" w:line="240" w:lineRule="auto"/>
              <w:rPr>
                <w:rFonts w:ascii="Garamond" w:hAnsi="Garamond"/>
                <w:sz w:val="28"/>
                <w:szCs w:val="28"/>
              </w:rPr>
            </w:pPr>
            <w:r>
              <w:rPr>
                <w:rFonts w:ascii="Garamond" w:hAnsi="Garamond"/>
                <w:sz w:val="28"/>
                <w:szCs w:val="28"/>
              </w:rPr>
              <w:t>Compare and contrast two or more versions of the same story (e.g. Cinderella Stories) by different authors or from different cultures. (RL.2.9)</w:t>
            </w:r>
          </w:p>
          <w:p w:rsidR="00E66856" w:rsidRDefault="00E66856" w:rsidP="00432AAD">
            <w:pPr>
              <w:spacing w:after="0" w:line="240" w:lineRule="auto"/>
              <w:rPr>
                <w:rFonts w:ascii="Garamond" w:hAnsi="Garamond"/>
                <w:sz w:val="28"/>
                <w:szCs w:val="28"/>
              </w:rPr>
            </w:pPr>
          </w:p>
          <w:p w:rsidR="00E66856" w:rsidRDefault="00E66856" w:rsidP="0050361A">
            <w:pPr>
              <w:autoSpaceDE w:val="0"/>
              <w:autoSpaceDN w:val="0"/>
              <w:adjustRightInd w:val="0"/>
              <w:spacing w:after="0" w:line="240" w:lineRule="auto"/>
              <w:rPr>
                <w:rFonts w:ascii="Garamond" w:hAnsi="Garamond" w:cs="Garamond"/>
                <w:sz w:val="28"/>
                <w:szCs w:val="28"/>
              </w:rPr>
            </w:pPr>
            <w:r w:rsidRPr="0050361A">
              <w:rPr>
                <w:rFonts w:ascii="Garamond" w:hAnsi="Garamond" w:cs="Garamond"/>
                <w:sz w:val="28"/>
                <w:szCs w:val="28"/>
              </w:rPr>
              <w:t>By the end of the year, read and comprehend literature,</w:t>
            </w:r>
            <w:r>
              <w:rPr>
                <w:rFonts w:ascii="Garamond" w:hAnsi="Garamond" w:cs="Garamond"/>
                <w:sz w:val="28"/>
                <w:szCs w:val="28"/>
              </w:rPr>
              <w:t xml:space="preserve"> </w:t>
            </w:r>
            <w:r w:rsidRPr="0050361A">
              <w:rPr>
                <w:rFonts w:ascii="Garamond" w:hAnsi="Garamond" w:cs="Garamond"/>
                <w:sz w:val="28"/>
                <w:szCs w:val="28"/>
              </w:rPr>
              <w:t>including stories and poetry, in the grades 2–3 text</w:t>
            </w:r>
            <w:r>
              <w:rPr>
                <w:rFonts w:ascii="Garamond" w:hAnsi="Garamond" w:cs="Garamond"/>
                <w:sz w:val="28"/>
                <w:szCs w:val="28"/>
              </w:rPr>
              <w:t xml:space="preserve"> </w:t>
            </w:r>
            <w:r w:rsidRPr="0050361A">
              <w:rPr>
                <w:rFonts w:ascii="Garamond" w:hAnsi="Garamond" w:cs="Garamond"/>
                <w:sz w:val="28"/>
                <w:szCs w:val="28"/>
              </w:rPr>
              <w:t>complexity band proficiently, with scaffolding as needed at</w:t>
            </w:r>
            <w:r>
              <w:rPr>
                <w:rFonts w:ascii="Garamond" w:hAnsi="Garamond" w:cs="Garamond"/>
                <w:sz w:val="28"/>
                <w:szCs w:val="28"/>
              </w:rPr>
              <w:t xml:space="preserve"> </w:t>
            </w:r>
            <w:r w:rsidRPr="0050361A">
              <w:rPr>
                <w:rFonts w:ascii="Garamond" w:hAnsi="Garamond" w:cs="Garamond"/>
                <w:sz w:val="28"/>
                <w:szCs w:val="28"/>
              </w:rPr>
              <w:t>the high end of the range.</w:t>
            </w:r>
            <w:r>
              <w:rPr>
                <w:rFonts w:ascii="Garamond" w:hAnsi="Garamond" w:cs="Garamond"/>
                <w:sz w:val="28"/>
                <w:szCs w:val="28"/>
              </w:rPr>
              <w:t xml:space="preserve"> (RL.2.10)</w:t>
            </w:r>
          </w:p>
          <w:p w:rsidR="00E66856" w:rsidRPr="0050361A" w:rsidRDefault="00E66856" w:rsidP="0050361A">
            <w:pPr>
              <w:autoSpaceDE w:val="0"/>
              <w:autoSpaceDN w:val="0"/>
              <w:adjustRightInd w:val="0"/>
              <w:spacing w:after="0" w:line="240" w:lineRule="auto"/>
              <w:rPr>
                <w:rFonts w:ascii="Garamond" w:hAnsi="Garamond" w:cs="Garamond"/>
                <w:sz w:val="28"/>
                <w:szCs w:val="28"/>
              </w:rPr>
            </w:pPr>
            <w:r w:rsidRPr="0050361A">
              <w:rPr>
                <w:rFonts w:ascii="Garamond" w:hAnsi="Garamond" w:cs="Garamond"/>
                <w:sz w:val="28"/>
                <w:szCs w:val="28"/>
              </w:rPr>
              <w:lastRenderedPageBreak/>
              <w:t>Make connections between self, text, and the world around</w:t>
            </w:r>
            <w:r>
              <w:rPr>
                <w:rFonts w:ascii="Garamond" w:hAnsi="Garamond" w:cs="Garamond"/>
                <w:sz w:val="28"/>
                <w:szCs w:val="28"/>
              </w:rPr>
              <w:t xml:space="preserve"> </w:t>
            </w:r>
            <w:r w:rsidRPr="0050361A">
              <w:rPr>
                <w:rFonts w:ascii="Garamond" w:hAnsi="Garamond" w:cs="Garamond"/>
                <w:sz w:val="28"/>
                <w:szCs w:val="28"/>
              </w:rPr>
              <w:t>them (text, media, social interaction).</w:t>
            </w:r>
            <w:r>
              <w:rPr>
                <w:rFonts w:ascii="Garamond" w:hAnsi="Garamond" w:cs="Garamond"/>
                <w:sz w:val="28"/>
                <w:szCs w:val="28"/>
              </w:rPr>
              <w:t xml:space="preserve"> (RL.2.11)</w:t>
            </w:r>
          </w:p>
          <w:p w:rsidR="00E66856" w:rsidRPr="0050361A" w:rsidRDefault="00E66856" w:rsidP="0050361A">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 xml:space="preserve"> </w:t>
            </w:r>
          </w:p>
          <w:p w:rsidR="00E66856" w:rsidRDefault="00E66856"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66856" w:rsidRPr="00F51403" w:rsidRDefault="00E66856"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E66856" w:rsidRPr="00F51403" w:rsidRDefault="00E66856" w:rsidP="00F51403">
            <w:pPr>
              <w:spacing w:after="0" w:line="240" w:lineRule="auto"/>
              <w:rPr>
                <w:rFonts w:ascii="Garamond" w:hAnsi="Garamond"/>
                <w:sz w:val="28"/>
                <w:szCs w:val="28"/>
                <w:highlight w:val="yellow"/>
              </w:rPr>
            </w:pPr>
          </w:p>
          <w:p w:rsidR="00E66856" w:rsidRDefault="00E66856"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E66856" w:rsidRDefault="00E66856" w:rsidP="00F51403">
            <w:pPr>
              <w:spacing w:after="0" w:line="240" w:lineRule="auto"/>
              <w:rPr>
                <w:rFonts w:ascii="Garamond" w:hAnsi="Garamond"/>
                <w:sz w:val="28"/>
                <w:szCs w:val="28"/>
              </w:rPr>
            </w:pPr>
          </w:p>
          <w:p w:rsidR="00E66856" w:rsidRDefault="00E66856" w:rsidP="00F51403">
            <w:pPr>
              <w:spacing w:after="0" w:line="240" w:lineRule="auto"/>
              <w:rPr>
                <w:rFonts w:ascii="Garamond" w:hAnsi="Garamond"/>
                <w:sz w:val="28"/>
                <w:szCs w:val="28"/>
              </w:rPr>
            </w:pPr>
            <w:r>
              <w:rPr>
                <w:rFonts w:ascii="Garamond" w:hAnsi="Garamond"/>
                <w:sz w:val="28"/>
                <w:szCs w:val="28"/>
              </w:rPr>
              <w:t>Describe the connection between a series of historical events, scientific ideas or concepts, or steps in technical procedures in a text. (RI.2.3)</w:t>
            </w:r>
          </w:p>
          <w:p w:rsidR="00E66856" w:rsidRDefault="00E66856" w:rsidP="00F51403">
            <w:pPr>
              <w:spacing w:after="0" w:line="240" w:lineRule="auto"/>
              <w:rPr>
                <w:rFonts w:ascii="Garamond" w:hAnsi="Garamond"/>
                <w:sz w:val="28"/>
                <w:szCs w:val="28"/>
              </w:rPr>
            </w:pPr>
          </w:p>
          <w:p w:rsidR="00E66856" w:rsidRDefault="00E66856" w:rsidP="00F51403">
            <w:pPr>
              <w:spacing w:after="0" w:line="240" w:lineRule="auto"/>
              <w:rPr>
                <w:rFonts w:ascii="Garamond" w:hAnsi="Garamond"/>
                <w:sz w:val="28"/>
                <w:szCs w:val="28"/>
              </w:rPr>
            </w:pPr>
            <w:r>
              <w:rPr>
                <w:rFonts w:ascii="Garamond" w:hAnsi="Garamond"/>
                <w:sz w:val="28"/>
                <w:szCs w:val="28"/>
              </w:rPr>
              <w:t>Determine the meaning of words and phrases in a text relevant to a grade 2 topic or subject area. (RI.2.4)</w:t>
            </w:r>
          </w:p>
          <w:p w:rsidR="00E66856" w:rsidRDefault="00E66856" w:rsidP="00F51403">
            <w:pPr>
              <w:spacing w:after="0" w:line="240" w:lineRule="auto"/>
              <w:rPr>
                <w:rFonts w:ascii="Garamond" w:hAnsi="Garamond"/>
                <w:sz w:val="28"/>
                <w:szCs w:val="28"/>
              </w:rPr>
            </w:pPr>
          </w:p>
          <w:p w:rsidR="00E66856" w:rsidRDefault="00E66856" w:rsidP="00F51403">
            <w:pPr>
              <w:spacing w:after="0" w:line="240" w:lineRule="auto"/>
              <w:rPr>
                <w:rFonts w:ascii="Garamond" w:hAnsi="Garamond"/>
                <w:sz w:val="28"/>
                <w:szCs w:val="28"/>
              </w:rPr>
            </w:pPr>
            <w:r>
              <w:rPr>
                <w:rFonts w:ascii="Garamond" w:hAnsi="Garamond"/>
                <w:sz w:val="28"/>
                <w:szCs w:val="28"/>
              </w:rPr>
              <w:t>Know and use various text features (e.g., captions, bold print, subheadings, glossaries, indexes, electronic menus, icons) to locate key facts or facts in a text efficiently. (RI.2.5)</w:t>
            </w:r>
          </w:p>
          <w:p w:rsidR="00E66856" w:rsidRDefault="00E66856" w:rsidP="00F51403">
            <w:pPr>
              <w:spacing w:after="0" w:line="240" w:lineRule="auto"/>
              <w:rPr>
                <w:rFonts w:ascii="Garamond" w:hAnsi="Garamond"/>
                <w:sz w:val="28"/>
                <w:szCs w:val="28"/>
              </w:rPr>
            </w:pPr>
          </w:p>
          <w:p w:rsidR="00E66856" w:rsidRDefault="00E66856" w:rsidP="00F51403">
            <w:pPr>
              <w:spacing w:after="0" w:line="240" w:lineRule="auto"/>
              <w:rPr>
                <w:rFonts w:ascii="Garamond" w:hAnsi="Garamond"/>
                <w:sz w:val="28"/>
                <w:szCs w:val="28"/>
              </w:rPr>
            </w:pPr>
            <w:r>
              <w:rPr>
                <w:rFonts w:ascii="Garamond" w:hAnsi="Garamond"/>
                <w:sz w:val="28"/>
                <w:szCs w:val="28"/>
              </w:rPr>
              <w:t>Identify the main purpose of a text, including what the author wants to answer, explain and describe. (RI.2.6)</w:t>
            </w:r>
          </w:p>
          <w:p w:rsidR="00E66856" w:rsidRPr="00640534" w:rsidRDefault="00E66856" w:rsidP="00F51403">
            <w:pPr>
              <w:spacing w:after="0" w:line="240" w:lineRule="auto"/>
              <w:rPr>
                <w:rFonts w:ascii="Garamond" w:hAnsi="Garamond"/>
                <w:sz w:val="28"/>
                <w:szCs w:val="28"/>
              </w:rPr>
            </w:pPr>
          </w:p>
          <w:p w:rsidR="00E66856" w:rsidRDefault="00E66856" w:rsidP="00640534">
            <w:pPr>
              <w:autoSpaceDE w:val="0"/>
              <w:autoSpaceDN w:val="0"/>
              <w:adjustRightInd w:val="0"/>
              <w:spacing w:after="0" w:line="240" w:lineRule="auto"/>
              <w:rPr>
                <w:rFonts w:ascii="Garamond" w:hAnsi="Garamond" w:cs="Garamond"/>
                <w:sz w:val="28"/>
                <w:szCs w:val="28"/>
              </w:rPr>
            </w:pPr>
            <w:r w:rsidRPr="00640534">
              <w:rPr>
                <w:rFonts w:ascii="Garamond" w:hAnsi="Garamond" w:cs="Garamond"/>
                <w:sz w:val="28"/>
                <w:szCs w:val="28"/>
              </w:rPr>
              <w:t>Describe how reasons support specific points the author makes in a text. (RI.2.8)</w:t>
            </w:r>
          </w:p>
          <w:p w:rsidR="00E66856" w:rsidRPr="00640534" w:rsidRDefault="00E66856" w:rsidP="00640534">
            <w:pPr>
              <w:autoSpaceDE w:val="0"/>
              <w:autoSpaceDN w:val="0"/>
              <w:adjustRightInd w:val="0"/>
              <w:spacing w:after="0" w:line="240" w:lineRule="auto"/>
              <w:rPr>
                <w:rFonts w:ascii="Garamond" w:hAnsi="Garamond" w:cs="Garamond"/>
                <w:sz w:val="28"/>
                <w:szCs w:val="28"/>
              </w:rPr>
            </w:pPr>
          </w:p>
          <w:p w:rsidR="00E66856" w:rsidRPr="00F51403" w:rsidRDefault="00E66856" w:rsidP="00F51403">
            <w:pPr>
              <w:spacing w:after="0" w:line="240" w:lineRule="auto"/>
              <w:rPr>
                <w:rFonts w:ascii="Garamond" w:hAnsi="Garamond"/>
                <w:sz w:val="28"/>
                <w:szCs w:val="28"/>
              </w:rPr>
            </w:pPr>
            <w:r>
              <w:rPr>
                <w:rFonts w:ascii="Garamond" w:hAnsi="Garamond"/>
                <w:sz w:val="28"/>
                <w:szCs w:val="28"/>
              </w:rPr>
              <w:t>By the end of the year, read and comprehend informational texts, including history/social studies, science, and technical texts, in the grades 2-3 text complexity band proficiently, with scaffolding as needed at the high end of the range. (RI.2.10)</w:t>
            </w:r>
          </w:p>
          <w:p w:rsidR="00E66856" w:rsidRPr="00F51403" w:rsidRDefault="00E66856" w:rsidP="00F51403">
            <w:pPr>
              <w:spacing w:after="0" w:line="240" w:lineRule="auto"/>
              <w:rPr>
                <w:rFonts w:ascii="Garamond" w:hAnsi="Garamond"/>
                <w:b/>
                <w:sz w:val="28"/>
                <w:szCs w:val="28"/>
                <w:u w:val="single"/>
              </w:rPr>
            </w:pPr>
          </w:p>
          <w:p w:rsidR="00E66856" w:rsidRPr="007942DD" w:rsidRDefault="00E66856" w:rsidP="00EA6235">
            <w:pPr>
              <w:spacing w:after="0" w:line="240" w:lineRule="auto"/>
              <w:rPr>
                <w:rFonts w:ascii="Garamond" w:hAnsi="Garamond"/>
                <w:b/>
                <w:sz w:val="28"/>
                <w:szCs w:val="28"/>
                <w:highlight w:val="yellow"/>
              </w:rPr>
            </w:pPr>
          </w:p>
          <w:p w:rsidR="00E66856" w:rsidRDefault="00E66856"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66856" w:rsidRDefault="00E66856" w:rsidP="00432AAD">
            <w:pPr>
              <w:spacing w:after="0" w:line="240" w:lineRule="auto"/>
              <w:rPr>
                <w:rFonts w:ascii="Garamond" w:hAnsi="Garamond"/>
                <w:sz w:val="28"/>
                <w:szCs w:val="28"/>
              </w:rPr>
            </w:pPr>
            <w:r w:rsidRPr="002126F3">
              <w:rPr>
                <w:rFonts w:ascii="Garamond" w:hAnsi="Garamond"/>
                <w:sz w:val="28"/>
                <w:szCs w:val="28"/>
              </w:rPr>
              <w:t>Know and apply gra</w:t>
            </w:r>
            <w:r>
              <w:rPr>
                <w:rFonts w:ascii="Garamond" w:hAnsi="Garamond"/>
                <w:sz w:val="28"/>
                <w:szCs w:val="28"/>
              </w:rPr>
              <w:t>de-level pho</w:t>
            </w:r>
            <w:r w:rsidRPr="002126F3">
              <w:rPr>
                <w:rFonts w:ascii="Garamond" w:hAnsi="Garamond"/>
                <w:sz w:val="28"/>
                <w:szCs w:val="28"/>
              </w:rPr>
              <w:t>nics and word analysis skills in decoding words.(RF.2.3)</w:t>
            </w:r>
          </w:p>
          <w:p w:rsidR="00E66856" w:rsidRDefault="00E66856" w:rsidP="00432AAD">
            <w:pPr>
              <w:spacing w:after="0" w:line="240" w:lineRule="auto"/>
              <w:rPr>
                <w:rFonts w:ascii="Garamond" w:hAnsi="Garamond"/>
                <w:sz w:val="28"/>
                <w:szCs w:val="28"/>
              </w:rPr>
            </w:pPr>
            <w:r>
              <w:rPr>
                <w:rFonts w:ascii="Garamond" w:hAnsi="Garamond"/>
                <w:sz w:val="28"/>
                <w:szCs w:val="28"/>
              </w:rPr>
              <w:t>Know spelling-sound correspondences for additional common vowel terms.(RF.2.3b)</w:t>
            </w:r>
          </w:p>
          <w:p w:rsidR="00E66856" w:rsidRDefault="00E66856" w:rsidP="00432AAD">
            <w:pPr>
              <w:spacing w:after="0" w:line="240" w:lineRule="auto"/>
              <w:rPr>
                <w:rFonts w:ascii="Garamond" w:hAnsi="Garamond"/>
                <w:sz w:val="28"/>
                <w:szCs w:val="28"/>
              </w:rPr>
            </w:pPr>
            <w:r>
              <w:rPr>
                <w:rFonts w:ascii="Garamond" w:hAnsi="Garamond"/>
                <w:sz w:val="28"/>
                <w:szCs w:val="28"/>
              </w:rPr>
              <w:t>Decode regularly spelled two-syllable words with long vowels.(RF.2.3c)</w:t>
            </w:r>
          </w:p>
          <w:p w:rsidR="00E66856" w:rsidRDefault="00E66856" w:rsidP="00432AAD">
            <w:pPr>
              <w:spacing w:after="0" w:line="240" w:lineRule="auto"/>
              <w:rPr>
                <w:rFonts w:ascii="Garamond" w:hAnsi="Garamond"/>
                <w:sz w:val="28"/>
                <w:szCs w:val="28"/>
              </w:rPr>
            </w:pPr>
            <w:r>
              <w:rPr>
                <w:rFonts w:ascii="Garamond" w:hAnsi="Garamond"/>
                <w:sz w:val="28"/>
                <w:szCs w:val="28"/>
              </w:rPr>
              <w:t>Decode words with common prefixes and suffixes.(RF.2.3d)</w:t>
            </w:r>
          </w:p>
          <w:p w:rsidR="00E66856" w:rsidRDefault="00E66856" w:rsidP="00432AAD">
            <w:pPr>
              <w:spacing w:after="0" w:line="240" w:lineRule="auto"/>
              <w:rPr>
                <w:rFonts w:ascii="Garamond" w:hAnsi="Garamond"/>
                <w:sz w:val="28"/>
                <w:szCs w:val="28"/>
              </w:rPr>
            </w:pPr>
            <w:r>
              <w:rPr>
                <w:rFonts w:ascii="Garamond" w:hAnsi="Garamond"/>
                <w:sz w:val="28"/>
                <w:szCs w:val="28"/>
              </w:rPr>
              <w:t>Identify words with consistent but common spelling-sound correspondences.(RF.2.3e)</w:t>
            </w:r>
          </w:p>
          <w:p w:rsidR="00E66856" w:rsidRDefault="00E66856" w:rsidP="00432AAD">
            <w:pPr>
              <w:spacing w:after="0" w:line="240" w:lineRule="auto"/>
              <w:rPr>
                <w:rFonts w:ascii="Garamond" w:hAnsi="Garamond"/>
                <w:sz w:val="28"/>
                <w:szCs w:val="28"/>
              </w:rPr>
            </w:pPr>
            <w:r>
              <w:rPr>
                <w:rFonts w:ascii="Garamond" w:hAnsi="Garamond"/>
                <w:sz w:val="28"/>
                <w:szCs w:val="28"/>
              </w:rPr>
              <w:t>Recognize and read grade-appropriate irregularly spelled words. (RF.2.3f)</w:t>
            </w:r>
          </w:p>
          <w:p w:rsidR="00E66856" w:rsidRPr="002126F3" w:rsidRDefault="00E66856" w:rsidP="00432AAD">
            <w:pPr>
              <w:spacing w:after="0" w:line="240" w:lineRule="auto"/>
              <w:rPr>
                <w:rFonts w:ascii="Garamond" w:hAnsi="Garamond"/>
                <w:sz w:val="28"/>
                <w:szCs w:val="28"/>
              </w:rPr>
            </w:pPr>
          </w:p>
          <w:p w:rsidR="00E66856" w:rsidRDefault="00E66856" w:rsidP="00432AAD">
            <w:pPr>
              <w:spacing w:after="0" w:line="240" w:lineRule="auto"/>
              <w:rPr>
                <w:rFonts w:ascii="Garamond" w:hAnsi="Garamond"/>
                <w:sz w:val="28"/>
                <w:szCs w:val="28"/>
              </w:rPr>
            </w:pPr>
            <w:r>
              <w:rPr>
                <w:rFonts w:ascii="Garamond" w:hAnsi="Garamond"/>
                <w:sz w:val="28"/>
                <w:szCs w:val="28"/>
              </w:rPr>
              <w:t>Read with sufficient accuracy and fluency to support comprehension. (RF.2.4)</w:t>
            </w:r>
          </w:p>
          <w:p w:rsidR="00E66856" w:rsidRPr="00640534" w:rsidRDefault="00E66856" w:rsidP="00640534">
            <w:pPr>
              <w:autoSpaceDE w:val="0"/>
              <w:autoSpaceDN w:val="0"/>
              <w:adjustRightInd w:val="0"/>
              <w:spacing w:after="0" w:line="240" w:lineRule="auto"/>
              <w:rPr>
                <w:rFonts w:ascii="Garamond" w:hAnsi="Garamond" w:cs="Garamond"/>
                <w:sz w:val="28"/>
                <w:szCs w:val="28"/>
              </w:rPr>
            </w:pPr>
            <w:r w:rsidRPr="00640534">
              <w:rPr>
                <w:rFonts w:ascii="Garamond" w:hAnsi="Garamond" w:cs="Garamond"/>
                <w:sz w:val="28"/>
                <w:szCs w:val="28"/>
              </w:rPr>
              <w:t>Read grade-level text with purpose and understanding. (RF.2.4a)</w:t>
            </w:r>
          </w:p>
          <w:p w:rsidR="00E66856" w:rsidRPr="00640534" w:rsidRDefault="00E66856" w:rsidP="00640534">
            <w:pPr>
              <w:autoSpaceDE w:val="0"/>
              <w:autoSpaceDN w:val="0"/>
              <w:adjustRightInd w:val="0"/>
              <w:spacing w:after="0" w:line="240" w:lineRule="auto"/>
              <w:rPr>
                <w:rFonts w:ascii="Garamond" w:hAnsi="Garamond" w:cs="Garamond"/>
                <w:sz w:val="28"/>
                <w:szCs w:val="28"/>
              </w:rPr>
            </w:pPr>
            <w:r w:rsidRPr="00640534">
              <w:rPr>
                <w:rFonts w:ascii="Garamond" w:hAnsi="Garamond" w:cs="Garamond"/>
                <w:sz w:val="28"/>
                <w:szCs w:val="28"/>
              </w:rPr>
              <w:lastRenderedPageBreak/>
              <w:t>Read grade-level text orally with accuracy, appropriate rate, and expression on successive readings. (RF.2.4b)</w:t>
            </w:r>
          </w:p>
          <w:p w:rsidR="00E66856" w:rsidRDefault="00E66856" w:rsidP="00432AAD">
            <w:pPr>
              <w:spacing w:after="0" w:line="240" w:lineRule="auto"/>
              <w:rPr>
                <w:rFonts w:ascii="Garamond" w:hAnsi="Garamond"/>
                <w:sz w:val="28"/>
                <w:szCs w:val="28"/>
              </w:rPr>
            </w:pPr>
            <w:r>
              <w:rPr>
                <w:rFonts w:ascii="Garamond" w:hAnsi="Garamond"/>
                <w:sz w:val="28"/>
                <w:szCs w:val="28"/>
              </w:rPr>
              <w:t>Use context to confirm or self-correct word recognition and understanding, rereading as necessary. (RF.2.4c)</w:t>
            </w:r>
          </w:p>
          <w:p w:rsidR="00E66856" w:rsidRPr="00B23AD5" w:rsidRDefault="00E66856" w:rsidP="00432AAD">
            <w:pPr>
              <w:spacing w:after="0" w:line="240" w:lineRule="auto"/>
              <w:rPr>
                <w:rFonts w:ascii="Garamond" w:hAnsi="Garamond"/>
                <w:b/>
                <w:sz w:val="28"/>
                <w:szCs w:val="28"/>
              </w:rPr>
            </w:pPr>
          </w:p>
          <w:p w:rsidR="00E66856" w:rsidRDefault="00E66856"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E66856" w:rsidRDefault="00E66856" w:rsidP="00640534">
            <w:pPr>
              <w:autoSpaceDE w:val="0"/>
              <w:autoSpaceDN w:val="0"/>
              <w:adjustRightInd w:val="0"/>
              <w:spacing w:after="0" w:line="240" w:lineRule="auto"/>
              <w:rPr>
                <w:rFonts w:ascii="Garamond" w:hAnsi="Garamond" w:cs="Garamond"/>
                <w:sz w:val="28"/>
                <w:szCs w:val="28"/>
              </w:rPr>
            </w:pPr>
          </w:p>
          <w:p w:rsidR="00E66856" w:rsidRPr="00640534" w:rsidRDefault="00E66856" w:rsidP="00640534">
            <w:pPr>
              <w:autoSpaceDE w:val="0"/>
              <w:autoSpaceDN w:val="0"/>
              <w:adjustRightInd w:val="0"/>
              <w:spacing w:after="0" w:line="240" w:lineRule="auto"/>
              <w:rPr>
                <w:rFonts w:ascii="Garamond" w:hAnsi="Garamond" w:cs="Garamond"/>
                <w:sz w:val="28"/>
                <w:szCs w:val="28"/>
              </w:rPr>
            </w:pPr>
            <w:r w:rsidRPr="00640534">
              <w:rPr>
                <w:rFonts w:ascii="Garamond" w:hAnsi="Garamond" w:cs="Garamond"/>
                <w:sz w:val="28"/>
                <w:szCs w:val="28"/>
              </w:rPr>
              <w:t>Write narratives in which they recount a well-elaborated event or short sequence of events, include details to</w:t>
            </w:r>
            <w:r>
              <w:rPr>
                <w:rFonts w:ascii="Garamond" w:hAnsi="Garamond" w:cs="Garamond"/>
                <w:sz w:val="28"/>
                <w:szCs w:val="28"/>
              </w:rPr>
              <w:t xml:space="preserve"> </w:t>
            </w:r>
            <w:r w:rsidRPr="00640534">
              <w:rPr>
                <w:rFonts w:ascii="Garamond" w:hAnsi="Garamond" w:cs="Garamond"/>
                <w:sz w:val="28"/>
                <w:szCs w:val="28"/>
              </w:rPr>
              <w:t>describe actions, thoughts, and feelings, use temporal words to signal event order, and provide a sense of closure. (W.2.3)</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E66856"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With guidance and support from adults, use a variety of digital tools to produce and publish writing, including in collaboration with peers. (W.2.6)</w:t>
            </w:r>
          </w:p>
          <w:p w:rsidR="00E66856" w:rsidRPr="00F51403" w:rsidRDefault="00E66856" w:rsidP="00D36922">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E66856" w:rsidRDefault="00E66856" w:rsidP="00584AE7">
            <w:pPr>
              <w:autoSpaceDE w:val="0"/>
              <w:autoSpaceDN w:val="0"/>
              <w:adjustRightInd w:val="0"/>
              <w:spacing w:after="0" w:line="240" w:lineRule="auto"/>
              <w:rPr>
                <w:rFonts w:ascii="Garamond" w:hAnsi="Garamond" w:cs="Garamond"/>
                <w:b/>
                <w:sz w:val="28"/>
                <w:szCs w:val="28"/>
              </w:rPr>
            </w:pPr>
          </w:p>
          <w:p w:rsidR="00E66856" w:rsidRPr="00DD1CA1" w:rsidRDefault="00E66856"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66856" w:rsidRPr="00F51403" w:rsidRDefault="00E66856"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and usage when writing or spelling (L.2.1)</w:t>
            </w:r>
          </w:p>
          <w:p w:rsidR="00E66856" w:rsidRPr="00F51403" w:rsidRDefault="00E66856" w:rsidP="00F51403">
            <w:pPr>
              <w:spacing w:after="0" w:line="240" w:lineRule="auto"/>
              <w:rPr>
                <w:rFonts w:ascii="Garamond" w:hAnsi="Garamond"/>
                <w:sz w:val="28"/>
                <w:szCs w:val="28"/>
                <w:highlight w:val="yellow"/>
              </w:rPr>
            </w:pPr>
          </w:p>
          <w:p w:rsidR="00E66856" w:rsidRDefault="00E66856"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capitalization, punctuation, and spelling when writing.</w:t>
            </w:r>
          </w:p>
          <w:p w:rsidR="00E66856" w:rsidRPr="00D36922" w:rsidRDefault="00E66856" w:rsidP="00F51403">
            <w:pPr>
              <w:spacing w:after="0" w:line="240" w:lineRule="auto"/>
              <w:rPr>
                <w:rFonts w:ascii="Garamond" w:hAnsi="Garamond"/>
                <w:sz w:val="28"/>
                <w:szCs w:val="28"/>
                <w:highlight w:val="yellow"/>
              </w:rPr>
            </w:pPr>
            <w:r w:rsidRPr="00D36922">
              <w:rPr>
                <w:rFonts w:ascii="Garamond" w:hAnsi="Garamond" w:cs="Garamond"/>
                <w:sz w:val="28"/>
                <w:szCs w:val="28"/>
              </w:rPr>
              <w:t>Use commas in greetings and closings of letters (L.2.2b)</w:t>
            </w:r>
          </w:p>
          <w:p w:rsidR="00E66856" w:rsidRDefault="00E66856"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 xml:space="preserve">Generalize learned spelling patterns when writing words (e.g., </w:t>
            </w:r>
            <w:r w:rsidRPr="00D36922">
              <w:rPr>
                <w:rFonts w:ascii="Garamond" w:hAnsi="Garamond" w:cs="Garamond-Italic"/>
                <w:i/>
                <w:iCs/>
                <w:sz w:val="28"/>
                <w:szCs w:val="28"/>
              </w:rPr>
              <w:t xml:space="preserve">cage </w:t>
            </w:r>
            <w:r w:rsidRPr="00D36922">
              <w:rPr>
                <w:rFonts w:ascii="Garamond" w:hAnsi="Garamond" w:cs="Symbol"/>
                <w:sz w:val="28"/>
                <w:szCs w:val="28"/>
              </w:rPr>
              <w:t xml:space="preserve">→ </w:t>
            </w:r>
            <w:r w:rsidRPr="00D36922">
              <w:rPr>
                <w:rFonts w:ascii="Garamond" w:hAnsi="Garamond" w:cs="Garamond-Italic"/>
                <w:i/>
                <w:iCs/>
                <w:sz w:val="28"/>
                <w:szCs w:val="28"/>
              </w:rPr>
              <w:t xml:space="preserve">badge; boy </w:t>
            </w:r>
            <w:r w:rsidRPr="00D36922">
              <w:rPr>
                <w:rFonts w:ascii="Garamond" w:hAnsi="Garamond" w:cs="Symbol"/>
                <w:sz w:val="28"/>
                <w:szCs w:val="28"/>
              </w:rPr>
              <w:t xml:space="preserve">→ </w:t>
            </w:r>
            <w:r w:rsidRPr="00D36922">
              <w:rPr>
                <w:rFonts w:ascii="Garamond" w:hAnsi="Garamond" w:cs="Garamond-Italic"/>
                <w:i/>
                <w:iCs/>
                <w:sz w:val="28"/>
                <w:szCs w:val="28"/>
              </w:rPr>
              <w:t>boil)</w:t>
            </w:r>
            <w:r w:rsidRPr="00D36922">
              <w:rPr>
                <w:rFonts w:ascii="Garamond" w:hAnsi="Garamond" w:cs="Garamond"/>
                <w:sz w:val="28"/>
                <w:szCs w:val="28"/>
              </w:rPr>
              <w:t>. (L.2.2d)</w:t>
            </w:r>
          </w:p>
          <w:p w:rsidR="00E66856" w:rsidRDefault="00E66856"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E66856" w:rsidRDefault="00E66856" w:rsidP="00F51403">
            <w:pPr>
              <w:spacing w:after="0" w:line="240" w:lineRule="auto"/>
              <w:rPr>
                <w:rFonts w:ascii="Garamond" w:hAnsi="Garamond"/>
                <w:sz w:val="28"/>
                <w:szCs w:val="28"/>
              </w:rPr>
            </w:pP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 xml:space="preserve">Determine or clarify the meaning of unknown and multiple-meaning words and phrases based on </w:t>
            </w:r>
            <w:r w:rsidRPr="00D36922">
              <w:rPr>
                <w:rFonts w:ascii="Garamond" w:hAnsi="Garamond" w:cs="Garamond-Italic"/>
                <w:i/>
                <w:iCs/>
                <w:sz w:val="28"/>
                <w:szCs w:val="28"/>
              </w:rPr>
              <w:t>grade 2 reading</w:t>
            </w:r>
            <w:r w:rsidRPr="00D36922">
              <w:rPr>
                <w:rFonts w:ascii="Garamond" w:hAnsi="Garamond" w:cs="Garamond"/>
                <w:sz w:val="28"/>
                <w:szCs w:val="28"/>
              </w:rPr>
              <w:t xml:space="preserve"> </w:t>
            </w:r>
            <w:r w:rsidRPr="00D36922">
              <w:rPr>
                <w:rFonts w:ascii="Garamond" w:hAnsi="Garamond" w:cs="Garamond-Italic"/>
                <w:i/>
                <w:iCs/>
                <w:sz w:val="28"/>
                <w:szCs w:val="28"/>
              </w:rPr>
              <w:t>and content</w:t>
            </w:r>
            <w:r w:rsidRPr="00D36922">
              <w:rPr>
                <w:rFonts w:ascii="Garamond" w:hAnsi="Garamond" w:cs="Garamond"/>
                <w:sz w:val="28"/>
                <w:szCs w:val="28"/>
              </w:rPr>
              <w:t>, choosing flexibly from an array of strategies. (L.2.4)</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Use sentence-level context as a clue to the meaning of a word or phrase. (L.2.4a)</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 xml:space="preserve">Determine the meaning of the new word formed when a known prefix is added to a known word (e.g., </w:t>
            </w:r>
            <w:r w:rsidRPr="00D36922">
              <w:rPr>
                <w:rFonts w:ascii="Garamond" w:hAnsi="Garamond" w:cs="Garamond-Italic"/>
                <w:i/>
                <w:iCs/>
                <w:sz w:val="28"/>
                <w:szCs w:val="28"/>
              </w:rPr>
              <w:t>happy/unhappy,</w:t>
            </w:r>
            <w:r w:rsidRPr="00D36922">
              <w:rPr>
                <w:rFonts w:ascii="Garamond" w:hAnsi="Garamond" w:cs="Garamond"/>
                <w:sz w:val="28"/>
                <w:szCs w:val="28"/>
              </w:rPr>
              <w:t xml:space="preserve"> </w:t>
            </w:r>
            <w:r w:rsidRPr="00D36922">
              <w:rPr>
                <w:rFonts w:ascii="Garamond" w:hAnsi="Garamond" w:cs="Garamond-Italic"/>
                <w:i/>
                <w:iCs/>
                <w:sz w:val="28"/>
                <w:szCs w:val="28"/>
              </w:rPr>
              <w:t>tell/retell)</w:t>
            </w:r>
            <w:r w:rsidRPr="00D36922">
              <w:rPr>
                <w:rFonts w:ascii="Garamond" w:hAnsi="Garamond" w:cs="Garamond"/>
                <w:sz w:val="28"/>
                <w:szCs w:val="28"/>
              </w:rPr>
              <w:t>. (L.2.4b)</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 xml:space="preserve">Use a known root word as a clue to the meaning of an unknown word with the same root (e.g., </w:t>
            </w:r>
            <w:r w:rsidRPr="00D36922">
              <w:rPr>
                <w:rFonts w:ascii="Garamond" w:hAnsi="Garamond" w:cs="Garamond-Italic"/>
                <w:i/>
                <w:iCs/>
                <w:sz w:val="28"/>
                <w:szCs w:val="28"/>
              </w:rPr>
              <w:t>addition, additional)</w:t>
            </w:r>
            <w:r w:rsidRPr="00D36922">
              <w:rPr>
                <w:rFonts w:ascii="Garamond" w:hAnsi="Garamond" w:cs="Garamond"/>
                <w:sz w:val="28"/>
                <w:szCs w:val="28"/>
              </w:rPr>
              <w:t>. (L.2.4c)</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 xml:space="preserve">Use knowledge of the meaning of individual words to predict the meaning of compound words (e.g., </w:t>
            </w:r>
            <w:r w:rsidRPr="00D36922">
              <w:rPr>
                <w:rFonts w:ascii="Garamond" w:hAnsi="Garamond" w:cs="Garamond-Italic"/>
                <w:i/>
                <w:iCs/>
                <w:sz w:val="28"/>
                <w:szCs w:val="28"/>
              </w:rPr>
              <w:t>birdhouse,</w:t>
            </w:r>
            <w:r w:rsidRPr="00D36922">
              <w:rPr>
                <w:rFonts w:ascii="Garamond" w:hAnsi="Garamond" w:cs="Garamond"/>
                <w:sz w:val="28"/>
                <w:szCs w:val="28"/>
              </w:rPr>
              <w:t xml:space="preserve"> </w:t>
            </w:r>
            <w:r w:rsidRPr="00D36922">
              <w:rPr>
                <w:rFonts w:ascii="Garamond" w:hAnsi="Garamond" w:cs="Garamond-Italic"/>
                <w:i/>
                <w:iCs/>
                <w:sz w:val="28"/>
                <w:szCs w:val="28"/>
              </w:rPr>
              <w:t>lighthouse, housefly; bookshelf, notebook, bookmark)</w:t>
            </w:r>
            <w:r w:rsidRPr="00D36922">
              <w:rPr>
                <w:rFonts w:ascii="Garamond" w:hAnsi="Garamond" w:cs="Garamond"/>
                <w:sz w:val="28"/>
                <w:szCs w:val="28"/>
              </w:rPr>
              <w:t>. (L.2.4d)</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Use glossaries and beginning dictionaries, both print and digital, to determine or clarify the meaning of words and phrases. (L.2.4e)</w:t>
            </w:r>
          </w:p>
          <w:p w:rsidR="00E66856" w:rsidRDefault="00E66856" w:rsidP="00D36922">
            <w:pPr>
              <w:autoSpaceDE w:val="0"/>
              <w:autoSpaceDN w:val="0"/>
              <w:adjustRightInd w:val="0"/>
              <w:spacing w:after="0" w:line="240" w:lineRule="auto"/>
              <w:rPr>
                <w:rFonts w:ascii="Garamond" w:hAnsi="Garamond" w:cs="Garamond"/>
                <w:sz w:val="28"/>
                <w:szCs w:val="28"/>
              </w:rPr>
            </w:pP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Demonstrate understanding of word relationships and</w:t>
            </w:r>
            <w:r>
              <w:rPr>
                <w:rFonts w:ascii="Garamond" w:hAnsi="Garamond" w:cs="Garamond"/>
                <w:sz w:val="28"/>
                <w:szCs w:val="28"/>
              </w:rPr>
              <w:t xml:space="preserve"> </w:t>
            </w:r>
            <w:r w:rsidRPr="00D36922">
              <w:rPr>
                <w:rFonts w:ascii="Garamond" w:hAnsi="Garamond" w:cs="Garamond"/>
                <w:sz w:val="28"/>
                <w:szCs w:val="28"/>
              </w:rPr>
              <w:t>nuances in word meanings.</w:t>
            </w:r>
            <w:r>
              <w:rPr>
                <w:rFonts w:ascii="Garamond" w:hAnsi="Garamond" w:cs="Garamond"/>
                <w:sz w:val="28"/>
                <w:szCs w:val="28"/>
              </w:rPr>
              <w:t xml:space="preserve"> (L.2.5)</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Identify real-life connections between words and their use</w:t>
            </w:r>
            <w:r>
              <w:rPr>
                <w:rFonts w:ascii="Garamond" w:hAnsi="Garamond" w:cs="Garamond"/>
                <w:sz w:val="28"/>
                <w:szCs w:val="28"/>
              </w:rPr>
              <w:t xml:space="preserve"> </w:t>
            </w:r>
            <w:r w:rsidRPr="00D36922">
              <w:rPr>
                <w:rFonts w:ascii="Garamond" w:hAnsi="Garamond" w:cs="Garamond"/>
                <w:sz w:val="28"/>
                <w:szCs w:val="28"/>
              </w:rPr>
              <w:t xml:space="preserve">(e.g., describe foods that are </w:t>
            </w:r>
            <w:r w:rsidRPr="00D36922">
              <w:rPr>
                <w:rFonts w:ascii="Garamond" w:hAnsi="Garamond" w:cs="Garamond-Italic"/>
                <w:i/>
                <w:iCs/>
                <w:sz w:val="28"/>
                <w:szCs w:val="28"/>
              </w:rPr>
              <w:t xml:space="preserve">spicy </w:t>
            </w:r>
            <w:r w:rsidRPr="00D36922">
              <w:rPr>
                <w:rFonts w:ascii="Garamond" w:hAnsi="Garamond" w:cs="Garamond"/>
                <w:sz w:val="28"/>
                <w:szCs w:val="28"/>
              </w:rPr>
              <w:t xml:space="preserve">or </w:t>
            </w:r>
            <w:r w:rsidRPr="00D36922">
              <w:rPr>
                <w:rFonts w:ascii="Garamond" w:hAnsi="Garamond" w:cs="Garamond-Italic"/>
                <w:i/>
                <w:iCs/>
                <w:sz w:val="28"/>
                <w:szCs w:val="28"/>
              </w:rPr>
              <w:t>juicy</w:t>
            </w:r>
            <w:r w:rsidRPr="00D36922">
              <w:rPr>
                <w:rFonts w:ascii="Garamond" w:hAnsi="Garamond" w:cs="Garamond"/>
                <w:sz w:val="28"/>
                <w:szCs w:val="28"/>
              </w:rPr>
              <w:t>).</w:t>
            </w:r>
            <w:r>
              <w:rPr>
                <w:rFonts w:ascii="Garamond" w:hAnsi="Garamond" w:cs="Garamond"/>
                <w:sz w:val="28"/>
                <w:szCs w:val="28"/>
              </w:rPr>
              <w:t xml:space="preserve"> (L.2.5a)</w:t>
            </w: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Distinguish shades of meaning among closely related</w:t>
            </w:r>
            <w:r>
              <w:rPr>
                <w:rFonts w:ascii="Garamond" w:hAnsi="Garamond" w:cs="Garamond"/>
                <w:sz w:val="28"/>
                <w:szCs w:val="28"/>
              </w:rPr>
              <w:t xml:space="preserve"> </w:t>
            </w:r>
            <w:r w:rsidRPr="00D36922">
              <w:rPr>
                <w:rFonts w:ascii="Garamond" w:hAnsi="Garamond" w:cs="Garamond"/>
                <w:sz w:val="28"/>
                <w:szCs w:val="28"/>
              </w:rPr>
              <w:t xml:space="preserve">verbs (e.g., </w:t>
            </w:r>
            <w:r w:rsidRPr="00D36922">
              <w:rPr>
                <w:rFonts w:ascii="Garamond" w:hAnsi="Garamond" w:cs="Garamond-Italic"/>
                <w:i/>
                <w:iCs/>
                <w:sz w:val="28"/>
                <w:szCs w:val="28"/>
              </w:rPr>
              <w:t xml:space="preserve">toss, throw, hurl) </w:t>
            </w:r>
            <w:r w:rsidRPr="00D36922">
              <w:rPr>
                <w:rFonts w:ascii="Garamond" w:hAnsi="Garamond" w:cs="Garamond"/>
                <w:sz w:val="28"/>
                <w:szCs w:val="28"/>
              </w:rPr>
              <w:t>and closely related adjectives (e.g.,</w:t>
            </w:r>
            <w:r>
              <w:rPr>
                <w:rFonts w:ascii="Garamond" w:hAnsi="Garamond" w:cs="Garamond"/>
                <w:sz w:val="28"/>
                <w:szCs w:val="28"/>
              </w:rPr>
              <w:t xml:space="preserve"> </w:t>
            </w:r>
            <w:r w:rsidRPr="00D36922">
              <w:rPr>
                <w:rFonts w:ascii="Garamond" w:hAnsi="Garamond" w:cs="Garamond-Italic"/>
                <w:i/>
                <w:iCs/>
                <w:sz w:val="28"/>
                <w:szCs w:val="28"/>
              </w:rPr>
              <w:t>thin, slender, skinny, scrawny)</w:t>
            </w:r>
            <w:r w:rsidRPr="00D36922">
              <w:rPr>
                <w:rFonts w:ascii="Garamond" w:hAnsi="Garamond" w:cs="Garamond"/>
                <w:sz w:val="28"/>
                <w:szCs w:val="28"/>
              </w:rPr>
              <w:t>.</w:t>
            </w:r>
            <w:r>
              <w:rPr>
                <w:rFonts w:ascii="Garamond" w:hAnsi="Garamond" w:cs="Garamond"/>
                <w:sz w:val="28"/>
                <w:szCs w:val="28"/>
              </w:rPr>
              <w:t xml:space="preserve"> (L.2.5b)</w:t>
            </w:r>
          </w:p>
          <w:p w:rsidR="00E66856" w:rsidRDefault="00E66856" w:rsidP="00D36922">
            <w:pPr>
              <w:autoSpaceDE w:val="0"/>
              <w:autoSpaceDN w:val="0"/>
              <w:adjustRightInd w:val="0"/>
              <w:spacing w:after="0" w:line="240" w:lineRule="auto"/>
              <w:rPr>
                <w:rFonts w:ascii="Garamond" w:hAnsi="Garamond" w:cs="Garamond"/>
                <w:sz w:val="28"/>
                <w:szCs w:val="28"/>
              </w:rPr>
            </w:pPr>
          </w:p>
          <w:p w:rsidR="00E66856" w:rsidRPr="00D36922" w:rsidRDefault="00E66856" w:rsidP="00D36922">
            <w:pPr>
              <w:autoSpaceDE w:val="0"/>
              <w:autoSpaceDN w:val="0"/>
              <w:adjustRightInd w:val="0"/>
              <w:spacing w:after="0" w:line="240" w:lineRule="auto"/>
              <w:rPr>
                <w:rFonts w:ascii="Garamond" w:hAnsi="Garamond" w:cs="Garamond"/>
                <w:sz w:val="28"/>
                <w:szCs w:val="28"/>
              </w:rPr>
            </w:pPr>
            <w:r w:rsidRPr="00D36922">
              <w:rPr>
                <w:rFonts w:ascii="Garamond" w:hAnsi="Garamond" w:cs="Garamond"/>
                <w:sz w:val="28"/>
                <w:szCs w:val="28"/>
              </w:rPr>
              <w:t>Use words and phrases acquired through conversations,</w:t>
            </w:r>
            <w:r>
              <w:rPr>
                <w:rFonts w:ascii="Garamond" w:hAnsi="Garamond" w:cs="Garamond"/>
                <w:sz w:val="28"/>
                <w:szCs w:val="28"/>
              </w:rPr>
              <w:t xml:space="preserve"> </w:t>
            </w:r>
            <w:r w:rsidRPr="00D36922">
              <w:rPr>
                <w:rFonts w:ascii="Garamond" w:hAnsi="Garamond" w:cs="Garamond"/>
                <w:sz w:val="28"/>
                <w:szCs w:val="28"/>
              </w:rPr>
              <w:t>reading and being read to, and responding to texts,</w:t>
            </w:r>
            <w:r>
              <w:rPr>
                <w:rFonts w:ascii="Garamond" w:hAnsi="Garamond" w:cs="Garamond"/>
                <w:sz w:val="28"/>
                <w:szCs w:val="28"/>
              </w:rPr>
              <w:t xml:space="preserve"> </w:t>
            </w:r>
            <w:r w:rsidRPr="00D36922">
              <w:rPr>
                <w:rFonts w:ascii="Garamond" w:hAnsi="Garamond" w:cs="Garamond"/>
                <w:sz w:val="28"/>
                <w:szCs w:val="28"/>
              </w:rPr>
              <w:t>including using adjectives and adverbs to describe (e.g.,</w:t>
            </w:r>
            <w:r>
              <w:rPr>
                <w:rFonts w:ascii="Garamond" w:hAnsi="Garamond" w:cs="Garamond"/>
                <w:sz w:val="28"/>
                <w:szCs w:val="28"/>
              </w:rPr>
              <w:t xml:space="preserve"> </w:t>
            </w:r>
            <w:r w:rsidRPr="00D36922">
              <w:rPr>
                <w:rFonts w:ascii="Garamond" w:hAnsi="Garamond" w:cs="Garamond-Italic"/>
                <w:i/>
                <w:iCs/>
                <w:sz w:val="28"/>
                <w:szCs w:val="28"/>
              </w:rPr>
              <w:t>When other kids are happy that makes me happy</w:t>
            </w:r>
            <w:r w:rsidRPr="00D36922">
              <w:rPr>
                <w:rFonts w:ascii="Garamond" w:hAnsi="Garamond" w:cs="Garamond"/>
                <w:sz w:val="28"/>
                <w:szCs w:val="28"/>
              </w:rPr>
              <w:t>).</w:t>
            </w:r>
            <w:r>
              <w:rPr>
                <w:rFonts w:ascii="Garamond" w:hAnsi="Garamond" w:cs="Garamond"/>
                <w:sz w:val="28"/>
                <w:szCs w:val="28"/>
              </w:rPr>
              <w:t xml:space="preserve"> (L.2.6)</w:t>
            </w:r>
          </w:p>
          <w:p w:rsidR="00E66856" w:rsidRPr="00B23AD5" w:rsidRDefault="00E66856" w:rsidP="00432AAD">
            <w:pPr>
              <w:spacing w:after="0" w:line="240" w:lineRule="auto"/>
              <w:rPr>
                <w:rFonts w:ascii="Garamond" w:hAnsi="Garamond"/>
                <w:b/>
                <w:sz w:val="28"/>
                <w:szCs w:val="28"/>
              </w:rPr>
            </w:pPr>
          </w:p>
          <w:p w:rsidR="00E66856" w:rsidRPr="00DD1CA1" w:rsidRDefault="00E66856"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E66856" w:rsidRPr="00CC501F"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CC501F" w:rsidRDefault="00E66856" w:rsidP="00CC501F">
            <w:pPr>
              <w:autoSpaceDE w:val="0"/>
              <w:autoSpaceDN w:val="0"/>
              <w:adjustRightInd w:val="0"/>
              <w:spacing w:after="0" w:line="240" w:lineRule="auto"/>
              <w:rPr>
                <w:rFonts w:ascii="Garamond" w:hAnsi="Garamond" w:cs="Garamond"/>
                <w:sz w:val="28"/>
                <w:szCs w:val="28"/>
              </w:rPr>
            </w:pPr>
            <w:r w:rsidRPr="00CC501F">
              <w:rPr>
                <w:rFonts w:ascii="Garamond" w:hAnsi="Garamond" w:cs="Garamond"/>
                <w:sz w:val="28"/>
                <w:szCs w:val="28"/>
              </w:rPr>
              <w:t>Create audio recordings of stories or poems; add drawings or other visual displays to stories or recounts of experiences when appropriate to clarify ideas, thoughts, and feelings. (SL.2.5)</w:t>
            </w:r>
          </w:p>
          <w:p w:rsidR="00E66856" w:rsidRPr="00F51403" w:rsidRDefault="00E66856" w:rsidP="00F51403">
            <w:pPr>
              <w:autoSpaceDE w:val="0"/>
              <w:autoSpaceDN w:val="0"/>
              <w:adjustRightInd w:val="0"/>
              <w:spacing w:after="0" w:line="240" w:lineRule="auto"/>
              <w:rPr>
                <w:rFonts w:ascii="Garamond" w:hAnsi="Garamond" w:cs="Garamond"/>
                <w:sz w:val="28"/>
                <w:szCs w:val="28"/>
                <w:highlight w:val="yellow"/>
              </w:rPr>
            </w:pPr>
          </w:p>
          <w:p w:rsidR="00E66856" w:rsidRPr="00F51403" w:rsidRDefault="00E66856"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E66856" w:rsidRDefault="00E66856" w:rsidP="006D18CF">
            <w:pPr>
              <w:autoSpaceDE w:val="0"/>
              <w:autoSpaceDN w:val="0"/>
              <w:adjustRightInd w:val="0"/>
              <w:spacing w:after="0" w:line="240" w:lineRule="auto"/>
              <w:rPr>
                <w:rFonts w:ascii="Garamond" w:hAnsi="Garamond" w:cs="Garamond"/>
                <w:sz w:val="28"/>
                <w:szCs w:val="28"/>
              </w:rPr>
            </w:pPr>
          </w:p>
          <w:p w:rsidR="00E66856" w:rsidRDefault="00E66856" w:rsidP="006D18CF">
            <w:pPr>
              <w:autoSpaceDE w:val="0"/>
              <w:autoSpaceDN w:val="0"/>
              <w:adjustRightInd w:val="0"/>
              <w:spacing w:after="0" w:line="240" w:lineRule="auto"/>
              <w:rPr>
                <w:rFonts w:ascii="Garamond" w:hAnsi="Garamond" w:cs="Garamond"/>
                <w:sz w:val="28"/>
                <w:szCs w:val="28"/>
              </w:rPr>
            </w:pPr>
          </w:p>
          <w:p w:rsidR="00E66856" w:rsidRDefault="00E66856" w:rsidP="006D18CF">
            <w:pPr>
              <w:autoSpaceDE w:val="0"/>
              <w:autoSpaceDN w:val="0"/>
              <w:adjustRightInd w:val="0"/>
              <w:spacing w:after="0" w:line="240" w:lineRule="auto"/>
              <w:rPr>
                <w:rFonts w:ascii="Garamond" w:hAnsi="Garamond" w:cs="Garamond"/>
                <w:sz w:val="28"/>
                <w:szCs w:val="28"/>
              </w:rPr>
            </w:pPr>
          </w:p>
          <w:p w:rsidR="00E66856" w:rsidRPr="00B23AD5" w:rsidRDefault="00E66856" w:rsidP="006D18CF">
            <w:pPr>
              <w:autoSpaceDE w:val="0"/>
              <w:autoSpaceDN w:val="0"/>
              <w:adjustRightInd w:val="0"/>
              <w:spacing w:after="0" w:line="240" w:lineRule="auto"/>
              <w:rPr>
                <w:rFonts w:ascii="Garamond" w:hAnsi="Garamond" w:cs="Garamond"/>
                <w:sz w:val="28"/>
                <w:szCs w:val="28"/>
              </w:rPr>
            </w:pPr>
          </w:p>
        </w:tc>
      </w:tr>
      <w:tr w:rsidR="00E66856" w:rsidRPr="00B23AD5" w:rsidTr="00EA6235">
        <w:trPr>
          <w:trHeight w:val="58"/>
        </w:trPr>
        <w:tc>
          <w:tcPr>
            <w:tcW w:w="11016" w:type="dxa"/>
            <w:gridSpan w:val="2"/>
          </w:tcPr>
          <w:p w:rsidR="00E66856" w:rsidRDefault="00E66856" w:rsidP="00F51403">
            <w:pPr>
              <w:spacing w:after="0" w:line="240" w:lineRule="auto"/>
            </w:pPr>
            <w:r w:rsidRPr="00B23AD5">
              <w:rPr>
                <w:rFonts w:ascii="Garamond" w:hAnsi="Garamond"/>
                <w:b/>
                <w:sz w:val="28"/>
                <w:szCs w:val="28"/>
              </w:rPr>
              <w:lastRenderedPageBreak/>
              <w:t>ESSENTIAL QUESTIONS:</w:t>
            </w:r>
            <w:r w:rsidRPr="00EA6235">
              <w:t xml:space="preserve"> </w:t>
            </w:r>
          </w:p>
          <w:p w:rsidR="00E66856" w:rsidRDefault="00E66856" w:rsidP="00F51403">
            <w:pPr>
              <w:spacing w:after="0" w:line="240" w:lineRule="auto"/>
            </w:pPr>
          </w:p>
          <w:p w:rsidR="00E66856" w:rsidRDefault="00E66856" w:rsidP="00C66E71">
            <w:pPr>
              <w:numPr>
                <w:ilvl w:val="0"/>
                <w:numId w:val="15"/>
              </w:numPr>
              <w:spacing w:after="0" w:line="240" w:lineRule="auto"/>
              <w:rPr>
                <w:b/>
              </w:rPr>
            </w:pPr>
            <w:r>
              <w:rPr>
                <w:b/>
              </w:rPr>
              <w:t>What does it mean to be creative?</w:t>
            </w:r>
          </w:p>
          <w:p w:rsidR="00E66856" w:rsidRDefault="00E66856" w:rsidP="00C66E71">
            <w:pPr>
              <w:numPr>
                <w:ilvl w:val="0"/>
                <w:numId w:val="15"/>
              </w:numPr>
              <w:spacing w:after="0" w:line="240" w:lineRule="auto"/>
              <w:rPr>
                <w:b/>
              </w:rPr>
            </w:pPr>
            <w:r>
              <w:rPr>
                <w:b/>
              </w:rPr>
              <w:t>How do inventions turn ideas into inventions?</w:t>
            </w:r>
          </w:p>
          <w:p w:rsidR="00E66856" w:rsidRDefault="00E66856" w:rsidP="00C66E71">
            <w:pPr>
              <w:numPr>
                <w:ilvl w:val="0"/>
                <w:numId w:val="15"/>
              </w:numPr>
              <w:spacing w:after="0" w:line="240" w:lineRule="auto"/>
              <w:rPr>
                <w:b/>
              </w:rPr>
            </w:pPr>
            <w:r>
              <w:rPr>
                <w:b/>
              </w:rPr>
              <w:t>How many ways can we communicate?</w:t>
            </w:r>
          </w:p>
          <w:p w:rsidR="00E66856" w:rsidRDefault="00E66856" w:rsidP="00C66E71">
            <w:pPr>
              <w:numPr>
                <w:ilvl w:val="0"/>
                <w:numId w:val="15"/>
              </w:numPr>
              <w:spacing w:after="0" w:line="240" w:lineRule="auto"/>
              <w:rPr>
                <w:b/>
              </w:rPr>
            </w:pPr>
            <w:r>
              <w:rPr>
                <w:b/>
              </w:rPr>
              <w:t>When are creative ideas good?  When are they bad?</w:t>
            </w:r>
          </w:p>
          <w:p w:rsidR="00E66856" w:rsidRDefault="00E66856" w:rsidP="00C66E71">
            <w:pPr>
              <w:numPr>
                <w:ilvl w:val="0"/>
                <w:numId w:val="15"/>
              </w:numPr>
              <w:spacing w:after="0" w:line="240" w:lineRule="auto"/>
              <w:rPr>
                <w:b/>
              </w:rPr>
            </w:pPr>
            <w:r>
              <w:rPr>
                <w:b/>
              </w:rPr>
              <w:t>When can creative ideas solve problems?</w:t>
            </w:r>
          </w:p>
          <w:p w:rsidR="00E66856" w:rsidRPr="00CF242A" w:rsidRDefault="00E66856" w:rsidP="00C66E71">
            <w:pPr>
              <w:numPr>
                <w:ilvl w:val="0"/>
                <w:numId w:val="15"/>
              </w:numPr>
              <w:spacing w:after="0" w:line="240" w:lineRule="auto"/>
              <w:rPr>
                <w:b/>
              </w:rPr>
            </w:pPr>
            <w:r>
              <w:rPr>
                <w:b/>
              </w:rPr>
              <w:t>Where do creative ideas come from?</w:t>
            </w:r>
          </w:p>
          <w:p w:rsidR="00E66856" w:rsidRDefault="00E66856" w:rsidP="00F51403">
            <w:pPr>
              <w:spacing w:after="0" w:line="240" w:lineRule="auto"/>
            </w:pPr>
          </w:p>
          <w:p w:rsidR="00E66856" w:rsidRDefault="00E66856" w:rsidP="00F51403">
            <w:pPr>
              <w:spacing w:after="0" w:line="240" w:lineRule="auto"/>
            </w:pPr>
          </w:p>
          <w:p w:rsidR="00E66856" w:rsidRDefault="00E66856" w:rsidP="00F51403">
            <w:pPr>
              <w:spacing w:after="0" w:line="240" w:lineRule="auto"/>
            </w:pPr>
          </w:p>
          <w:p w:rsidR="00E66856" w:rsidRPr="00EA6235" w:rsidRDefault="00E66856" w:rsidP="00F51403">
            <w:pPr>
              <w:spacing w:after="0" w:line="240" w:lineRule="auto"/>
            </w:pPr>
          </w:p>
        </w:tc>
      </w:tr>
      <w:tr w:rsidR="00E66856" w:rsidRPr="00B23AD5" w:rsidTr="00EF3032">
        <w:tc>
          <w:tcPr>
            <w:tcW w:w="5545" w:type="dxa"/>
          </w:tcPr>
          <w:p w:rsidR="00E66856" w:rsidRPr="00B23AD5" w:rsidRDefault="00E66856"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66856" w:rsidRPr="00B23AD5" w:rsidRDefault="00E66856"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66856" w:rsidRDefault="00E66856" w:rsidP="00D639D8">
            <w:pPr>
              <w:pStyle w:val="ListParagraph"/>
              <w:spacing w:after="0" w:line="240" w:lineRule="auto"/>
              <w:ind w:left="0"/>
              <w:rPr>
                <w:rFonts w:ascii="Garamond" w:hAnsi="Garamond"/>
                <w:b/>
                <w:sz w:val="28"/>
                <w:szCs w:val="28"/>
              </w:rPr>
            </w:pPr>
          </w:p>
          <w:p w:rsidR="00E66856" w:rsidRPr="00B23AD5" w:rsidRDefault="00E66856" w:rsidP="00D639D8">
            <w:pPr>
              <w:pStyle w:val="ListParagraph"/>
              <w:spacing w:after="0" w:line="240" w:lineRule="auto"/>
              <w:ind w:left="0"/>
              <w:rPr>
                <w:rFonts w:ascii="Garamond" w:hAnsi="Garamond"/>
                <w:b/>
                <w:sz w:val="28"/>
                <w:szCs w:val="28"/>
              </w:rPr>
            </w:pPr>
          </w:p>
          <w:p w:rsidR="00E66856" w:rsidRPr="00B23AD5" w:rsidRDefault="00E66856" w:rsidP="00D639D8">
            <w:pPr>
              <w:pStyle w:val="ListParagraph"/>
              <w:spacing w:after="0" w:line="240" w:lineRule="auto"/>
              <w:ind w:left="0"/>
              <w:rPr>
                <w:rFonts w:ascii="Garamond" w:hAnsi="Garamond"/>
                <w:b/>
                <w:sz w:val="28"/>
                <w:szCs w:val="28"/>
              </w:rPr>
            </w:pPr>
          </w:p>
          <w:p w:rsidR="00E66856" w:rsidRPr="00F51403" w:rsidRDefault="00E66856"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Pr>
                <w:rFonts w:ascii="Garamond" w:hAnsi="Garamond"/>
                <w:sz w:val="28"/>
                <w:szCs w:val="28"/>
              </w:rPr>
              <w:t>How to describe the connection between a series of scientific ideas or concepts, or steps in technical procedures in a text. How to determine the meaning of words and phrases in a text relevant to grade 2 topic or subject area. How to locate key facts in a text efficiently. Identify the main purpose of the text and explain how specific images contributes to and clarify a text.  How to comprehend informational texts, including history/social studies, science, and technical texts,</w:t>
            </w:r>
          </w:p>
          <w:p w:rsidR="00E66856" w:rsidRPr="00F51403" w:rsidRDefault="00E66856" w:rsidP="00F51403">
            <w:pPr>
              <w:pStyle w:val="ListParagraph"/>
              <w:spacing w:after="0" w:line="240" w:lineRule="auto"/>
              <w:ind w:left="360"/>
              <w:rPr>
                <w:rFonts w:ascii="Garamond" w:hAnsi="Garamond"/>
                <w:sz w:val="28"/>
                <w:szCs w:val="28"/>
              </w:rPr>
            </w:pPr>
          </w:p>
          <w:p w:rsidR="00E66856" w:rsidRPr="00F51403" w:rsidRDefault="00E66856"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E66856" w:rsidRDefault="00E66856" w:rsidP="00834426">
            <w:pPr>
              <w:spacing w:after="0" w:line="240" w:lineRule="auto"/>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a</w:t>
            </w:r>
            <w:r w:rsidRPr="00F51403">
              <w:rPr>
                <w:rFonts w:ascii="Garamond" w:hAnsi="Garamond"/>
                <w:sz w:val="28"/>
                <w:szCs w:val="28"/>
              </w:rPr>
              <w:t xml:space="preserve">ctivate and use prior knowledge, Make and confirm predictions, Recognize text structure: story and informational, Identifying main ideas, Visualize; use mental imagery, Use parts of a book to locate information, Identify </w:t>
            </w:r>
            <w:r w:rsidRPr="00F51403">
              <w:rPr>
                <w:rFonts w:ascii="Garamond" w:hAnsi="Garamond"/>
                <w:sz w:val="28"/>
                <w:szCs w:val="28"/>
              </w:rPr>
              <w:lastRenderedPageBreak/>
              <w:t xml:space="preserve">author’s purpose, Draw conclusions, </w:t>
            </w:r>
            <w:r>
              <w:rPr>
                <w:rFonts w:ascii="Garamond" w:hAnsi="Garamond"/>
                <w:sz w:val="28"/>
                <w:szCs w:val="28"/>
              </w:rPr>
              <w:t>How to make meaning from Graphic sources, the difference between r</w:t>
            </w:r>
            <w:r w:rsidRPr="00F51403">
              <w:rPr>
                <w:rFonts w:ascii="Garamond" w:hAnsi="Garamond"/>
                <w:sz w:val="28"/>
                <w:szCs w:val="28"/>
              </w:rPr>
              <w:t>ealism an</w:t>
            </w:r>
            <w:r>
              <w:rPr>
                <w:rFonts w:ascii="Garamond" w:hAnsi="Garamond"/>
                <w:sz w:val="28"/>
                <w:szCs w:val="28"/>
              </w:rPr>
              <w:t>d fantasy, Sequence of events, how to describe c</w:t>
            </w:r>
            <w:r w:rsidRPr="00F51403">
              <w:rPr>
                <w:rFonts w:ascii="Garamond" w:hAnsi="Garamond"/>
                <w:sz w:val="28"/>
                <w:szCs w:val="28"/>
              </w:rPr>
              <w:t>haracter</w:t>
            </w:r>
            <w:r>
              <w:rPr>
                <w:rFonts w:ascii="Garamond" w:hAnsi="Garamond"/>
                <w:sz w:val="28"/>
                <w:szCs w:val="28"/>
              </w:rPr>
              <w:t xml:space="preserve">s, including speaking in a different voice for each character when reading dialogue aloud, </w:t>
            </w:r>
            <w:r w:rsidRPr="00F51403">
              <w:rPr>
                <w:rFonts w:ascii="Garamond" w:hAnsi="Garamond"/>
                <w:sz w:val="28"/>
                <w:szCs w:val="28"/>
              </w:rPr>
              <w:t xml:space="preserve"> </w:t>
            </w:r>
            <w:r>
              <w:rPr>
                <w:rFonts w:ascii="Garamond" w:hAnsi="Garamond"/>
                <w:sz w:val="28"/>
                <w:szCs w:val="28"/>
              </w:rPr>
              <w:t xml:space="preserve">determine the setting of the story. How to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Describe how the beginning introduces the story and the ending concludes the action.  How to read with sufficient accuracy and fluency to support comprehension, and</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use context to confirm or self-correct word recognition and understanding, rereading as necessary.</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Strategies to recount stories such as fables or folktales from diverse cultures to determine the central messages, lesson, or moral.</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How to describe words and phrases that supply rhythm and meaning in a story, poem, or song.</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How to compare and contrast 2 or more versions of the same story but different authors or from different cultures.</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How to make connections to between self, text, and the world around them.</w:t>
            </w:r>
          </w:p>
          <w:p w:rsidR="00E66856" w:rsidRDefault="00E66856" w:rsidP="008B1D4C">
            <w:pPr>
              <w:pStyle w:val="ListParagraph"/>
              <w:spacing w:after="0" w:line="240" w:lineRule="auto"/>
              <w:ind w:left="360"/>
              <w:rPr>
                <w:rFonts w:ascii="Garamond" w:hAnsi="Garamond"/>
                <w:sz w:val="28"/>
                <w:szCs w:val="28"/>
              </w:rPr>
            </w:pPr>
          </w:p>
          <w:p w:rsidR="00E66856" w:rsidRDefault="00E66856"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r>
              <w:rPr>
                <w:rFonts w:ascii="Garamond" w:hAnsi="Garamond"/>
                <w:sz w:val="28"/>
                <w:szCs w:val="28"/>
              </w:rPr>
              <w:t>, use sequence of events, include details to describe actions, thoughts, and feelings</w:t>
            </w:r>
          </w:p>
          <w:p w:rsidR="00E66856" w:rsidRDefault="00E66856" w:rsidP="00F4365E">
            <w:pPr>
              <w:pStyle w:val="ListParagraph"/>
              <w:spacing w:after="0" w:line="240" w:lineRule="auto"/>
              <w:ind w:left="360"/>
              <w:rPr>
                <w:rFonts w:ascii="Garamond" w:hAnsi="Garamond"/>
                <w:b/>
                <w:sz w:val="28"/>
                <w:szCs w:val="28"/>
              </w:rPr>
            </w:pPr>
          </w:p>
          <w:p w:rsidR="00E66856" w:rsidRPr="00F4365E" w:rsidRDefault="00E66856" w:rsidP="00F4365E">
            <w:pPr>
              <w:pStyle w:val="ListParagraph"/>
              <w:spacing w:after="0" w:line="240" w:lineRule="auto"/>
              <w:ind w:left="360"/>
              <w:rPr>
                <w:rFonts w:ascii="Garamond" w:hAnsi="Garamond"/>
                <w:b/>
                <w:sz w:val="28"/>
                <w:szCs w:val="28"/>
              </w:rPr>
            </w:pPr>
          </w:p>
          <w:p w:rsidR="00E66856" w:rsidRDefault="00E66856"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lastRenderedPageBreak/>
              <w:t>Strategies for selecting appropriate research and publication tools online.</w:t>
            </w:r>
          </w:p>
          <w:p w:rsidR="00E66856" w:rsidRDefault="00E66856" w:rsidP="008B1D4C">
            <w:pPr>
              <w:pStyle w:val="ListParagraph"/>
              <w:ind w:left="0"/>
              <w:rPr>
                <w:rFonts w:ascii="Garamond" w:hAnsi="Garamond"/>
                <w:b/>
                <w:sz w:val="28"/>
                <w:szCs w:val="28"/>
              </w:rPr>
            </w:pPr>
          </w:p>
          <w:p w:rsidR="00E66856" w:rsidRPr="00C60F2D" w:rsidRDefault="00E66856" w:rsidP="00F4365E">
            <w:pPr>
              <w:pStyle w:val="ListParagraph"/>
              <w:numPr>
                <w:ilvl w:val="0"/>
                <w:numId w:val="2"/>
              </w:numPr>
              <w:spacing w:line="240" w:lineRule="auto"/>
              <w:rPr>
                <w:rFonts w:ascii="Garamond" w:hAnsi="Garamond"/>
                <w:b/>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r>
              <w:rPr>
                <w:rFonts w:ascii="Garamond" w:hAnsi="Garamond"/>
                <w:sz w:val="28"/>
                <w:szCs w:val="28"/>
              </w:rPr>
              <w:t xml:space="preserve">, correct comma use in letters, </w:t>
            </w:r>
          </w:p>
          <w:p w:rsidR="00E66856" w:rsidRDefault="00E66856" w:rsidP="00C60F2D">
            <w:pPr>
              <w:pStyle w:val="ListParagraph"/>
              <w:spacing w:line="240" w:lineRule="auto"/>
              <w:ind w:left="0"/>
              <w:rPr>
                <w:rFonts w:ascii="Garamond" w:hAnsi="Garamond"/>
                <w:b/>
                <w:sz w:val="28"/>
                <w:szCs w:val="28"/>
              </w:rPr>
            </w:pPr>
          </w:p>
          <w:p w:rsidR="00E66856" w:rsidRDefault="00E66856" w:rsidP="00C60F2D">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correct use of spelling patterns.</w:t>
            </w:r>
          </w:p>
          <w:p w:rsidR="00E66856" w:rsidRDefault="00E66856" w:rsidP="00C60F2D">
            <w:pPr>
              <w:pStyle w:val="ListParagraph"/>
              <w:spacing w:line="240" w:lineRule="auto"/>
              <w:ind w:left="0"/>
              <w:rPr>
                <w:rFonts w:ascii="Garamond" w:hAnsi="Garamond"/>
                <w:b/>
                <w:sz w:val="28"/>
                <w:szCs w:val="28"/>
              </w:rPr>
            </w:pPr>
          </w:p>
          <w:p w:rsidR="00E66856" w:rsidRDefault="00E66856" w:rsidP="00C60F2D">
            <w:pPr>
              <w:pStyle w:val="ListParagraph"/>
              <w:numPr>
                <w:ilvl w:val="0"/>
                <w:numId w:val="2"/>
              </w:numPr>
              <w:spacing w:line="240" w:lineRule="auto"/>
              <w:rPr>
                <w:rFonts w:ascii="Garamond" w:hAnsi="Garamond"/>
                <w:b/>
                <w:sz w:val="28"/>
                <w:szCs w:val="28"/>
              </w:rPr>
            </w:pPr>
            <w:r>
              <w:rPr>
                <w:rFonts w:ascii="Garamond" w:hAnsi="Garamond"/>
                <w:b/>
                <w:sz w:val="28"/>
                <w:szCs w:val="28"/>
              </w:rPr>
              <w:t xml:space="preserve">Strategies to determine or clarify the meaning of unknown and multiple-meaning words: </w:t>
            </w:r>
            <w:r>
              <w:rPr>
                <w:rFonts w:ascii="Garamond" w:hAnsi="Garamond"/>
                <w:sz w:val="28"/>
                <w:szCs w:val="28"/>
              </w:rPr>
              <w:t>How to determine meanings using the prefix, knowing the root word, and compound words</w:t>
            </w:r>
            <w:r>
              <w:rPr>
                <w:rFonts w:ascii="Garamond" w:hAnsi="Garamond"/>
                <w:b/>
                <w:sz w:val="28"/>
                <w:szCs w:val="28"/>
              </w:rPr>
              <w:t xml:space="preserve"> </w:t>
            </w:r>
          </w:p>
          <w:p w:rsidR="00E66856" w:rsidRDefault="00E66856" w:rsidP="00366D7C">
            <w:pPr>
              <w:pStyle w:val="ListParagraph"/>
              <w:spacing w:line="240" w:lineRule="auto"/>
              <w:ind w:left="0"/>
              <w:rPr>
                <w:rFonts w:ascii="Garamond" w:hAnsi="Garamond"/>
                <w:b/>
                <w:sz w:val="28"/>
                <w:szCs w:val="28"/>
              </w:rPr>
            </w:pPr>
          </w:p>
          <w:p w:rsidR="00E66856" w:rsidRPr="00366D7C" w:rsidRDefault="00E66856" w:rsidP="00C60F2D">
            <w:pPr>
              <w:pStyle w:val="ListParagraph"/>
              <w:numPr>
                <w:ilvl w:val="0"/>
                <w:numId w:val="2"/>
              </w:numPr>
              <w:spacing w:line="240" w:lineRule="auto"/>
              <w:rPr>
                <w:rFonts w:ascii="Garamond" w:hAnsi="Garamond"/>
                <w:sz w:val="28"/>
                <w:szCs w:val="28"/>
              </w:rPr>
            </w:pPr>
            <w:r>
              <w:rPr>
                <w:rFonts w:ascii="Garamond" w:hAnsi="Garamond"/>
                <w:b/>
                <w:sz w:val="28"/>
                <w:szCs w:val="28"/>
              </w:rPr>
              <w:t xml:space="preserve">Strategies to demonstrate the understanding of word relationship and nuances in word meanings:  </w:t>
            </w:r>
            <w:r w:rsidRPr="00366D7C">
              <w:rPr>
                <w:rFonts w:ascii="Garamond" w:hAnsi="Garamond"/>
                <w:sz w:val="28"/>
                <w:szCs w:val="28"/>
              </w:rPr>
              <w:t xml:space="preserve">How to use real life connections between words and their use, </w:t>
            </w:r>
            <w:r>
              <w:rPr>
                <w:rFonts w:ascii="Garamond" w:hAnsi="Garamond"/>
                <w:sz w:val="28"/>
                <w:szCs w:val="28"/>
              </w:rPr>
              <w:t>distinguish shades of meaning among closely related verbs and closely related adjectives</w:t>
            </w:r>
          </w:p>
          <w:p w:rsidR="00E66856" w:rsidRDefault="00E66856" w:rsidP="00C60F2D">
            <w:pPr>
              <w:pStyle w:val="ListParagraph"/>
              <w:spacing w:line="240" w:lineRule="auto"/>
              <w:ind w:left="0"/>
              <w:rPr>
                <w:rFonts w:ascii="Garamond" w:hAnsi="Garamond"/>
                <w:b/>
                <w:sz w:val="28"/>
                <w:szCs w:val="28"/>
              </w:rPr>
            </w:pPr>
          </w:p>
          <w:p w:rsidR="00E66856" w:rsidRPr="00F4365E" w:rsidRDefault="00E66856"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xml:space="preserve">, follow and give directions, compare and </w:t>
            </w:r>
            <w:r w:rsidRPr="00F4365E">
              <w:rPr>
                <w:rFonts w:ascii="Garamond" w:hAnsi="Garamond"/>
                <w:sz w:val="28"/>
                <w:szCs w:val="28"/>
              </w:rPr>
              <w:lastRenderedPageBreak/>
              <w:t>contrast characters, make introductions</w:t>
            </w:r>
          </w:p>
          <w:p w:rsidR="00E66856" w:rsidRPr="00F4365E" w:rsidRDefault="00E66856" w:rsidP="00F4365E">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decipher letter-sound relationships,</w:t>
            </w:r>
            <w:r>
              <w:rPr>
                <w:rFonts w:ascii="Garamond" w:hAnsi="Garamond"/>
                <w:sz w:val="28"/>
                <w:szCs w:val="28"/>
              </w:rPr>
              <w:t xml:space="preserve"> short and long vowels,</w:t>
            </w:r>
            <w:r w:rsidRPr="00F4365E">
              <w:rPr>
                <w:rFonts w:ascii="Garamond" w:hAnsi="Garamond"/>
                <w:sz w:val="28"/>
                <w:szCs w:val="28"/>
              </w:rPr>
              <w:t xml:space="preserve"> r-controlled vowels, vowel digraphs, base words and inflected endings,</w:t>
            </w:r>
            <w:r>
              <w:rPr>
                <w:rFonts w:ascii="Garamond" w:hAnsi="Garamond"/>
                <w:sz w:val="28"/>
                <w:szCs w:val="28"/>
              </w:rPr>
              <w:t xml:space="preserve"> prefixes and suffixes,</w:t>
            </w:r>
            <w:r w:rsidRPr="00F4365E">
              <w:rPr>
                <w:rFonts w:ascii="Garamond" w:hAnsi="Garamond"/>
                <w:sz w:val="28"/>
                <w:szCs w:val="28"/>
              </w:rPr>
              <w:t xml:space="preserve"> contractions, blend syllables to decode multisyllabic words, read aloud with accuracy, comprehen</w:t>
            </w:r>
            <w:r>
              <w:rPr>
                <w:rFonts w:ascii="Garamond" w:hAnsi="Garamond"/>
                <w:sz w:val="28"/>
                <w:szCs w:val="28"/>
              </w:rPr>
              <w:t>d</w:t>
            </w:r>
            <w:r w:rsidRPr="00F4365E">
              <w:rPr>
                <w:rFonts w:ascii="Garamond" w:hAnsi="Garamond"/>
                <w:sz w:val="28"/>
                <w:szCs w:val="28"/>
              </w:rPr>
              <w:t xml:space="preserve">, and </w:t>
            </w:r>
            <w:r>
              <w:rPr>
                <w:rFonts w:ascii="Garamond" w:hAnsi="Garamond"/>
                <w:sz w:val="28"/>
                <w:szCs w:val="28"/>
              </w:rPr>
              <w:t xml:space="preserve">use </w:t>
            </w:r>
            <w:r w:rsidRPr="00F4365E">
              <w:rPr>
                <w:rFonts w:ascii="Garamond" w:hAnsi="Garamond"/>
                <w:sz w:val="28"/>
                <w:szCs w:val="28"/>
              </w:rPr>
              <w:t>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p>
          <w:p w:rsidR="00E66856" w:rsidRPr="00F4365E" w:rsidRDefault="00E66856" w:rsidP="00F4365E">
            <w:pPr>
              <w:pStyle w:val="ListParagraph"/>
              <w:spacing w:line="240" w:lineRule="auto"/>
              <w:ind w:left="360"/>
              <w:rPr>
                <w:rFonts w:ascii="Garamond" w:hAnsi="Garamond"/>
                <w:sz w:val="28"/>
                <w:szCs w:val="28"/>
              </w:rPr>
            </w:pPr>
          </w:p>
          <w:p w:rsidR="00E66856" w:rsidRDefault="00E66856" w:rsidP="009572F0">
            <w:pPr>
              <w:pStyle w:val="ListParagraph"/>
              <w:spacing w:after="0" w:line="240" w:lineRule="auto"/>
              <w:ind w:left="360"/>
              <w:rPr>
                <w:rFonts w:ascii="Garamond" w:hAnsi="Garamond"/>
                <w:sz w:val="28"/>
                <w:szCs w:val="28"/>
              </w:rPr>
            </w:pPr>
          </w:p>
          <w:p w:rsidR="00E66856" w:rsidRDefault="00E66856" w:rsidP="009572F0">
            <w:pPr>
              <w:pStyle w:val="ListParagraph"/>
              <w:spacing w:after="0" w:line="240" w:lineRule="auto"/>
              <w:ind w:left="360"/>
              <w:rPr>
                <w:rFonts w:ascii="Garamond" w:hAnsi="Garamond"/>
                <w:sz w:val="28"/>
                <w:szCs w:val="28"/>
              </w:rPr>
            </w:pPr>
          </w:p>
          <w:p w:rsidR="00E66856" w:rsidRDefault="00E66856" w:rsidP="00F4365E">
            <w:pPr>
              <w:pStyle w:val="ListParagraph"/>
              <w:spacing w:after="0" w:line="240" w:lineRule="auto"/>
              <w:ind w:left="0"/>
              <w:rPr>
                <w:rFonts w:ascii="Garamond" w:hAnsi="Garamond"/>
                <w:sz w:val="28"/>
                <w:szCs w:val="28"/>
              </w:rPr>
            </w:pPr>
          </w:p>
          <w:p w:rsidR="00E66856" w:rsidRDefault="00E66856" w:rsidP="00F4365E">
            <w:pPr>
              <w:pStyle w:val="ListParagraph"/>
              <w:spacing w:after="0" w:line="240" w:lineRule="auto"/>
              <w:ind w:left="0"/>
              <w:rPr>
                <w:rFonts w:ascii="Garamond" w:hAnsi="Garamond"/>
                <w:sz w:val="28"/>
                <w:szCs w:val="28"/>
              </w:rPr>
            </w:pPr>
          </w:p>
          <w:p w:rsidR="00E66856" w:rsidRDefault="00E66856" w:rsidP="00F4365E">
            <w:pPr>
              <w:pStyle w:val="ListParagraph"/>
              <w:spacing w:after="0" w:line="240" w:lineRule="auto"/>
              <w:ind w:left="0"/>
              <w:rPr>
                <w:rFonts w:ascii="Garamond" w:hAnsi="Garamond"/>
                <w:sz w:val="28"/>
                <w:szCs w:val="28"/>
              </w:rPr>
            </w:pPr>
          </w:p>
          <w:p w:rsidR="00E66856" w:rsidRPr="00A6186E" w:rsidRDefault="00E66856"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Demonstrate how to consult reference materials, including beginning dictionaries, as needed to check and correct spelling.</w:t>
            </w:r>
          </w:p>
          <w:p w:rsidR="00E66856" w:rsidRDefault="00E66856" w:rsidP="00A6186E">
            <w:pPr>
              <w:pStyle w:val="ListParagraph"/>
              <w:spacing w:after="0" w:line="240" w:lineRule="auto"/>
              <w:ind w:left="0"/>
              <w:rPr>
                <w:rFonts w:ascii="Garamond" w:hAnsi="Garamond"/>
                <w:b/>
                <w:sz w:val="28"/>
                <w:szCs w:val="28"/>
              </w:rPr>
            </w:pPr>
          </w:p>
          <w:p w:rsidR="00E66856" w:rsidRDefault="00E66856" w:rsidP="00A6186E">
            <w:pPr>
              <w:pStyle w:val="ListParagraph"/>
              <w:spacing w:after="0" w:line="240" w:lineRule="auto"/>
              <w:rPr>
                <w:rFonts w:ascii="Garamond" w:hAnsi="Garamond"/>
                <w:b/>
                <w:sz w:val="28"/>
                <w:szCs w:val="28"/>
              </w:rPr>
            </w:pPr>
          </w:p>
          <w:p w:rsidR="00E66856" w:rsidRPr="00F51403" w:rsidRDefault="00E66856" w:rsidP="00A6186E">
            <w:pPr>
              <w:pStyle w:val="ListParagraph"/>
              <w:spacing w:after="0" w:line="240" w:lineRule="auto"/>
              <w:rPr>
                <w:rFonts w:ascii="Garamond" w:hAnsi="Garamond"/>
                <w:b/>
                <w:sz w:val="28"/>
                <w:szCs w:val="28"/>
              </w:rPr>
            </w:pPr>
          </w:p>
        </w:tc>
        <w:tc>
          <w:tcPr>
            <w:tcW w:w="5471" w:type="dxa"/>
          </w:tcPr>
          <w:p w:rsidR="00E66856" w:rsidRPr="00B23AD5" w:rsidRDefault="00E66856"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66856" w:rsidRPr="00B23AD5" w:rsidRDefault="00E66856"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66856" w:rsidRPr="00B23AD5" w:rsidRDefault="00E66856" w:rsidP="00D639D8">
            <w:pPr>
              <w:pStyle w:val="ListParagraph"/>
              <w:spacing w:after="0" w:line="240" w:lineRule="auto"/>
              <w:ind w:left="0"/>
              <w:rPr>
                <w:rFonts w:ascii="Garamond" w:hAnsi="Garamond"/>
                <w:b/>
                <w:sz w:val="28"/>
                <w:szCs w:val="28"/>
              </w:rPr>
            </w:pPr>
          </w:p>
          <w:p w:rsidR="00E66856" w:rsidRPr="00F51403" w:rsidRDefault="00E66856" w:rsidP="008B1D4C">
            <w:pPr>
              <w:pStyle w:val="ListParagraph"/>
              <w:numPr>
                <w:ilvl w:val="0"/>
                <w:numId w:val="1"/>
              </w:numPr>
              <w:spacing w:line="240" w:lineRule="auto"/>
            </w:pPr>
            <w:r>
              <w:rPr>
                <w:rFonts w:ascii="Garamond" w:hAnsi="Garamond"/>
                <w:b/>
                <w:sz w:val="28"/>
                <w:szCs w:val="28"/>
              </w:rPr>
              <w:t>Interpret, f</w:t>
            </w:r>
            <w:r w:rsidRPr="00EA6235">
              <w:rPr>
                <w:rFonts w:ascii="Garamond" w:hAnsi="Garamond"/>
                <w:b/>
                <w:sz w:val="28"/>
                <w:szCs w:val="28"/>
              </w:rPr>
              <w:t>rom informational text read:</w:t>
            </w:r>
            <w:r>
              <w:rPr>
                <w:rFonts w:ascii="Garamond" w:hAnsi="Garamond"/>
                <w:b/>
                <w:sz w:val="28"/>
                <w:szCs w:val="28"/>
              </w:rPr>
              <w:t xml:space="preserve"> </w:t>
            </w:r>
            <w:r>
              <w:rPr>
                <w:rFonts w:ascii="Garamond" w:hAnsi="Garamond"/>
                <w:sz w:val="28"/>
                <w:szCs w:val="28"/>
              </w:rPr>
              <w:t>Describe the connection between a series of scientific ideas or concepts, or steps in technical procedures in a text. Determine the meaning of words and phrases in a text relevant to grade 2 topic or subject area. Locate key facts in a text efficiently. Identify the main purpose of the text and explain how specific images contributes to and clarify a text.  Read and comprehend informational texts, including history/social studies, science, and technical texts,</w:t>
            </w:r>
          </w:p>
          <w:p w:rsidR="00E66856" w:rsidRPr="00F51403" w:rsidRDefault="00E66856" w:rsidP="00F51403">
            <w:pPr>
              <w:pStyle w:val="ListParagraph"/>
              <w:spacing w:line="240" w:lineRule="auto"/>
              <w:ind w:left="360"/>
            </w:pPr>
          </w:p>
          <w:p w:rsidR="00E66856" w:rsidRDefault="00E66856" w:rsidP="006A3D17">
            <w:pPr>
              <w:numPr>
                <w:ilvl w:val="0"/>
                <w:numId w:val="1"/>
              </w:numPr>
              <w:spacing w:after="0" w:line="240" w:lineRule="auto"/>
              <w:rPr>
                <w:rFonts w:ascii="Garamond" w:hAnsi="Garamond"/>
                <w:sz w:val="28"/>
                <w:szCs w:val="28"/>
              </w:rPr>
            </w:pPr>
            <w:r>
              <w:rPr>
                <w:rFonts w:ascii="Garamond" w:hAnsi="Garamond"/>
                <w:b/>
                <w:sz w:val="28"/>
                <w:szCs w:val="28"/>
              </w:rPr>
              <w:t>When reading</w:t>
            </w:r>
            <w:r w:rsidRPr="00F51403">
              <w:rPr>
                <w:rFonts w:ascii="Garamond" w:hAnsi="Garamond"/>
                <w:b/>
                <w:sz w:val="28"/>
                <w:szCs w:val="28"/>
              </w:rPr>
              <w:t xml:space="preserve"> literature:</w:t>
            </w:r>
            <w:r w:rsidRPr="00F51403">
              <w:rPr>
                <w:rFonts w:ascii="Garamond" w:hAnsi="Garamond"/>
                <w:sz w:val="28"/>
                <w:szCs w:val="28"/>
              </w:rPr>
              <w:t xml:space="preserve"> Activate and use prior knowledge, Make and confirm predictions, Recognize text structure: story and informational, Identifying main ideas, Visualize; use mental imagery, Use parts of a book to locate information, Identify author’s purpose, Draw conclusions, Graphic sources, Realism and fantasy, Sequence of </w:t>
            </w:r>
            <w:r w:rsidRPr="00F51403">
              <w:rPr>
                <w:rFonts w:ascii="Garamond" w:hAnsi="Garamond"/>
                <w:sz w:val="28"/>
                <w:szCs w:val="28"/>
              </w:rPr>
              <w:lastRenderedPageBreak/>
              <w:t>events, Character, Setting</w:t>
            </w:r>
            <w:r>
              <w:rPr>
                <w:rFonts w:ascii="Garamond" w:hAnsi="Garamond"/>
                <w:sz w:val="28"/>
                <w:szCs w:val="28"/>
              </w:rPr>
              <w:t xml:space="preserve">.   Speak as </w:t>
            </w:r>
            <w:proofErr w:type="spellStart"/>
            <w:r>
              <w:rPr>
                <w:rFonts w:ascii="Garamond" w:hAnsi="Garamond"/>
                <w:sz w:val="28"/>
                <w:szCs w:val="28"/>
              </w:rPr>
              <w:t>they where</w:t>
            </w:r>
            <w:proofErr w:type="spellEnd"/>
            <w:r>
              <w:rPr>
                <w:rFonts w:ascii="Garamond" w:hAnsi="Garamond"/>
                <w:sz w:val="28"/>
                <w:szCs w:val="28"/>
              </w:rPr>
              <w:t xml:space="preserve"> the character, using different voices when reading dialogue aloud.  Ask and answer such questions as </w:t>
            </w:r>
            <w:r>
              <w:rPr>
                <w:rFonts w:ascii="Garamond" w:hAnsi="Garamond"/>
                <w:i/>
                <w:sz w:val="28"/>
                <w:szCs w:val="28"/>
              </w:rPr>
              <w:t xml:space="preserve">who, what, where, when, why </w:t>
            </w:r>
            <w:r w:rsidRPr="00C8751D">
              <w:rPr>
                <w:rFonts w:ascii="Garamond" w:hAnsi="Garamond"/>
                <w:sz w:val="28"/>
                <w:szCs w:val="28"/>
              </w:rPr>
              <w:t>and</w:t>
            </w:r>
            <w:r>
              <w:rPr>
                <w:rFonts w:ascii="Garamond" w:hAnsi="Garamond"/>
                <w:i/>
                <w:sz w:val="28"/>
                <w:szCs w:val="28"/>
              </w:rPr>
              <w:t xml:space="preserve"> how</w:t>
            </w:r>
            <w:r>
              <w:rPr>
                <w:rFonts w:ascii="Garamond" w:hAnsi="Garamond"/>
                <w:sz w:val="28"/>
                <w:szCs w:val="28"/>
              </w:rPr>
              <w:t xml:space="preserve"> to demonstrate understanding of key details in a text. Understand how the beginning introduces the story and the ending concludes the action.   Understand how to read with sufficient accuracy and fluency to support comprehension, and</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use context to confirm or self-correct word recognition and understanding, rereading as necessary.</w:t>
            </w:r>
          </w:p>
          <w:p w:rsidR="00E66856" w:rsidRDefault="00E66856" w:rsidP="00D65146">
            <w:pPr>
              <w:pStyle w:val="ListParagraph"/>
              <w:spacing w:after="0" w:line="240" w:lineRule="auto"/>
              <w:ind w:left="0"/>
              <w:rPr>
                <w:rFonts w:ascii="Garamond" w:hAnsi="Garamond"/>
                <w:sz w:val="28"/>
                <w:szCs w:val="28"/>
              </w:rPr>
            </w:pPr>
            <w:r>
              <w:rPr>
                <w:rFonts w:ascii="Garamond" w:hAnsi="Garamond"/>
                <w:sz w:val="28"/>
                <w:szCs w:val="28"/>
              </w:rPr>
              <w:t>Recount stories such as fables or folktales from diverse cultures to determine the central messages, lesson, or moral.</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Describe words and phrases that supply rhythm and meaning in a story, poem, or song.</w:t>
            </w:r>
          </w:p>
          <w:p w:rsidR="00E66856" w:rsidRDefault="00E66856" w:rsidP="00834426">
            <w:pPr>
              <w:pStyle w:val="ListParagraph"/>
              <w:spacing w:after="0" w:line="240" w:lineRule="auto"/>
              <w:ind w:left="0"/>
              <w:rPr>
                <w:rFonts w:ascii="Garamond" w:hAnsi="Garamond"/>
                <w:sz w:val="28"/>
                <w:szCs w:val="28"/>
              </w:rPr>
            </w:pPr>
            <w:r>
              <w:rPr>
                <w:rFonts w:ascii="Garamond" w:hAnsi="Garamond"/>
                <w:sz w:val="28"/>
                <w:szCs w:val="28"/>
              </w:rPr>
              <w:t>Compare and contrast 2 or more versions of the same story but different authors or from different cultures.</w:t>
            </w:r>
          </w:p>
          <w:p w:rsidR="00E66856" w:rsidRDefault="00E66856" w:rsidP="00834426">
            <w:pPr>
              <w:pStyle w:val="ListParagraph"/>
              <w:spacing w:line="240" w:lineRule="auto"/>
              <w:ind w:left="0"/>
              <w:rPr>
                <w:rFonts w:ascii="Garamond" w:hAnsi="Garamond"/>
                <w:sz w:val="28"/>
                <w:szCs w:val="28"/>
              </w:rPr>
            </w:pPr>
            <w:r>
              <w:rPr>
                <w:rFonts w:ascii="Garamond" w:hAnsi="Garamond"/>
                <w:sz w:val="28"/>
                <w:szCs w:val="28"/>
              </w:rPr>
              <w:t xml:space="preserve">Make connections to between self, text, and the world around them.                             </w:t>
            </w:r>
          </w:p>
          <w:p w:rsidR="00E66856" w:rsidRDefault="00E66856" w:rsidP="00C8751D">
            <w:pPr>
              <w:pStyle w:val="ListParagraph"/>
              <w:spacing w:line="240" w:lineRule="auto"/>
              <w:ind w:left="0"/>
              <w:rPr>
                <w:rFonts w:ascii="Garamond" w:hAnsi="Garamond"/>
                <w:sz w:val="28"/>
                <w:szCs w:val="28"/>
              </w:rPr>
            </w:pPr>
          </w:p>
          <w:p w:rsidR="00E66856" w:rsidRPr="00F51403" w:rsidRDefault="00E66856" w:rsidP="00C8751D">
            <w:pPr>
              <w:pStyle w:val="ListParagraph"/>
              <w:spacing w:line="240" w:lineRule="auto"/>
              <w:ind w:left="0"/>
              <w:rPr>
                <w:rFonts w:ascii="Garamond" w:hAnsi="Garamond"/>
                <w:sz w:val="28"/>
                <w:szCs w:val="28"/>
              </w:rPr>
            </w:pPr>
          </w:p>
          <w:p w:rsidR="00E66856" w:rsidRPr="00B23AD5" w:rsidRDefault="00E66856" w:rsidP="00DD1CA1">
            <w:pPr>
              <w:pStyle w:val="ListParagraph"/>
              <w:spacing w:after="0" w:line="240" w:lineRule="auto"/>
              <w:ind w:left="0"/>
              <w:rPr>
                <w:rFonts w:ascii="Garamond" w:hAnsi="Garamond"/>
                <w:sz w:val="28"/>
                <w:szCs w:val="28"/>
              </w:rPr>
            </w:pPr>
          </w:p>
          <w:p w:rsidR="00E66856" w:rsidRPr="00F51403" w:rsidRDefault="00E66856"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Guiding Questions for Theme, Main Idea, Supporting Details, Use of Facts from Varied Sources, Revision</w:t>
            </w:r>
            <w:r>
              <w:rPr>
                <w:rFonts w:ascii="Garamond" w:hAnsi="Garamond"/>
                <w:sz w:val="28"/>
                <w:szCs w:val="28"/>
              </w:rPr>
              <w:t>, use digital tools to produce and publish writing, including a collaboration with peers.</w:t>
            </w:r>
            <w:r w:rsidRPr="00F51403">
              <w:rPr>
                <w:rFonts w:ascii="Garamond" w:hAnsi="Garamond"/>
                <w:sz w:val="28"/>
                <w:szCs w:val="28"/>
              </w:rPr>
              <w:t xml:space="preserve"> </w:t>
            </w:r>
          </w:p>
          <w:p w:rsidR="00E66856" w:rsidRDefault="00E66856" w:rsidP="00F51403">
            <w:pPr>
              <w:pStyle w:val="ListParagraph"/>
              <w:spacing w:after="0" w:line="240" w:lineRule="auto"/>
              <w:ind w:left="360"/>
              <w:rPr>
                <w:rFonts w:ascii="Garamond" w:hAnsi="Garamond"/>
                <w:sz w:val="28"/>
                <w:szCs w:val="28"/>
              </w:rPr>
            </w:pPr>
          </w:p>
          <w:p w:rsidR="00E66856" w:rsidRDefault="00E66856" w:rsidP="00355D60">
            <w:pPr>
              <w:pStyle w:val="ListParagraph"/>
              <w:spacing w:after="0" w:line="240" w:lineRule="auto"/>
              <w:ind w:left="0"/>
              <w:rPr>
                <w:rFonts w:ascii="Garamond" w:hAnsi="Garamond"/>
                <w:sz w:val="28"/>
                <w:szCs w:val="28"/>
              </w:rPr>
            </w:pPr>
          </w:p>
          <w:p w:rsidR="00E66856" w:rsidRPr="008B1D4C" w:rsidRDefault="00E66856" w:rsidP="00355D60">
            <w:pPr>
              <w:pStyle w:val="ListParagraph"/>
              <w:spacing w:after="0" w:line="240" w:lineRule="auto"/>
              <w:ind w:left="0"/>
              <w:rPr>
                <w:rFonts w:ascii="Garamond" w:hAnsi="Garamond"/>
                <w:sz w:val="28"/>
                <w:szCs w:val="28"/>
              </w:rPr>
            </w:pPr>
          </w:p>
          <w:p w:rsidR="00E66856" w:rsidRDefault="00E66856" w:rsidP="003A3CFD">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lastRenderedPageBreak/>
              <w:t>Use internet to research and publish writing</w:t>
            </w:r>
            <w:r w:rsidRPr="00B23AD5">
              <w:rPr>
                <w:rFonts w:ascii="Garamond" w:hAnsi="Garamond"/>
                <w:sz w:val="28"/>
                <w:szCs w:val="28"/>
              </w:rPr>
              <w:t>.</w:t>
            </w:r>
          </w:p>
          <w:p w:rsidR="00E66856" w:rsidRPr="00B23AD5" w:rsidRDefault="00E66856" w:rsidP="003A3CFD">
            <w:pPr>
              <w:pStyle w:val="ListParagraph"/>
              <w:spacing w:after="0" w:line="240" w:lineRule="auto"/>
              <w:ind w:left="0"/>
              <w:rPr>
                <w:rFonts w:ascii="Garamond" w:hAnsi="Garamond"/>
                <w:sz w:val="28"/>
                <w:szCs w:val="28"/>
              </w:rPr>
            </w:pPr>
          </w:p>
          <w:p w:rsidR="00E66856" w:rsidRPr="00F51403" w:rsidRDefault="00E66856"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r>
              <w:rPr>
                <w:rFonts w:ascii="Garamond" w:hAnsi="Garamond"/>
                <w:sz w:val="28"/>
                <w:szCs w:val="28"/>
              </w:rPr>
              <w:t>, use commas correctly while writing a letter.</w:t>
            </w:r>
          </w:p>
          <w:p w:rsidR="00E66856" w:rsidRDefault="00E66856" w:rsidP="00C60F2D">
            <w:pPr>
              <w:pStyle w:val="ListParagraph"/>
              <w:ind w:left="0"/>
              <w:rPr>
                <w:rFonts w:ascii="Garamond" w:hAnsi="Garamond"/>
                <w:b/>
                <w:sz w:val="28"/>
                <w:szCs w:val="28"/>
              </w:rPr>
            </w:pPr>
          </w:p>
          <w:p w:rsidR="00E66856" w:rsidRDefault="00E66856" w:rsidP="003A3CFD">
            <w:pPr>
              <w:pStyle w:val="ListParagraph"/>
              <w:numPr>
                <w:ilvl w:val="0"/>
                <w:numId w:val="1"/>
              </w:numPr>
              <w:rPr>
                <w:rFonts w:ascii="Garamond" w:hAnsi="Garamond"/>
                <w:b/>
                <w:sz w:val="28"/>
                <w:szCs w:val="28"/>
              </w:rPr>
            </w:pPr>
            <w:r>
              <w:rPr>
                <w:rFonts w:ascii="Garamond" w:hAnsi="Garamond"/>
                <w:b/>
                <w:sz w:val="28"/>
                <w:szCs w:val="28"/>
              </w:rPr>
              <w:t>Demonstrate correct use of spelling patterns.</w:t>
            </w:r>
          </w:p>
          <w:p w:rsidR="00E66856" w:rsidRDefault="00E66856" w:rsidP="00FD0104">
            <w:pPr>
              <w:pStyle w:val="ListParagraph"/>
              <w:ind w:left="0"/>
              <w:rPr>
                <w:rFonts w:ascii="Garamond" w:hAnsi="Garamond"/>
                <w:b/>
                <w:sz w:val="28"/>
                <w:szCs w:val="28"/>
              </w:rPr>
            </w:pPr>
          </w:p>
          <w:p w:rsidR="00E66856" w:rsidRDefault="00E66856" w:rsidP="003A3CFD">
            <w:pPr>
              <w:pStyle w:val="ListParagraph"/>
              <w:numPr>
                <w:ilvl w:val="0"/>
                <w:numId w:val="1"/>
              </w:numPr>
              <w:rPr>
                <w:rFonts w:ascii="Garamond" w:hAnsi="Garamond"/>
                <w:b/>
                <w:sz w:val="28"/>
                <w:szCs w:val="28"/>
              </w:rPr>
            </w:pPr>
            <w:r>
              <w:rPr>
                <w:rFonts w:ascii="Garamond" w:hAnsi="Garamond"/>
                <w:b/>
                <w:sz w:val="28"/>
                <w:szCs w:val="28"/>
              </w:rPr>
              <w:t>Demonstrate knowledge of how to clarify what unknown and multiple-meaning words are.</w:t>
            </w:r>
          </w:p>
          <w:p w:rsidR="00E66856" w:rsidRDefault="00E66856" w:rsidP="00366D7C">
            <w:pPr>
              <w:pStyle w:val="ListParagraph"/>
              <w:ind w:left="0"/>
              <w:rPr>
                <w:rFonts w:ascii="Garamond" w:hAnsi="Garamond"/>
                <w:b/>
                <w:sz w:val="28"/>
                <w:szCs w:val="28"/>
              </w:rPr>
            </w:pPr>
          </w:p>
          <w:p w:rsidR="00E66856" w:rsidRDefault="00E66856" w:rsidP="003A3CFD">
            <w:pPr>
              <w:pStyle w:val="ListParagraph"/>
              <w:numPr>
                <w:ilvl w:val="0"/>
                <w:numId w:val="1"/>
              </w:numPr>
              <w:rPr>
                <w:rFonts w:ascii="Garamond" w:hAnsi="Garamond"/>
                <w:b/>
                <w:sz w:val="28"/>
                <w:szCs w:val="28"/>
              </w:rPr>
            </w:pPr>
            <w:r>
              <w:rPr>
                <w:rFonts w:ascii="Garamond" w:hAnsi="Garamond"/>
                <w:b/>
                <w:sz w:val="28"/>
                <w:szCs w:val="28"/>
              </w:rPr>
              <w:t>Demonstrate the understanding of word relationship and nuances in word meanings.</w:t>
            </w:r>
          </w:p>
          <w:p w:rsidR="00E66856" w:rsidRDefault="00E66856" w:rsidP="00C60F2D">
            <w:pPr>
              <w:pStyle w:val="ListParagraph"/>
              <w:ind w:left="0"/>
              <w:rPr>
                <w:rFonts w:ascii="Garamond" w:hAnsi="Garamond"/>
                <w:b/>
                <w:sz w:val="28"/>
                <w:szCs w:val="28"/>
              </w:rPr>
            </w:pPr>
          </w:p>
          <w:p w:rsidR="00E66856" w:rsidRDefault="00E66856" w:rsidP="00C60F2D">
            <w:pPr>
              <w:pStyle w:val="ListParagraph"/>
              <w:ind w:left="0"/>
              <w:rPr>
                <w:rFonts w:ascii="Garamond" w:hAnsi="Garamond"/>
                <w:b/>
                <w:sz w:val="28"/>
                <w:szCs w:val="28"/>
              </w:rPr>
            </w:pPr>
          </w:p>
          <w:p w:rsidR="00E66856" w:rsidRDefault="00E66856" w:rsidP="00C60F2D">
            <w:pPr>
              <w:pStyle w:val="ListParagraph"/>
              <w:ind w:left="0"/>
              <w:rPr>
                <w:rFonts w:ascii="Garamond" w:hAnsi="Garamond"/>
                <w:b/>
                <w:sz w:val="28"/>
                <w:szCs w:val="28"/>
              </w:rPr>
            </w:pPr>
          </w:p>
          <w:p w:rsidR="00E66856" w:rsidRPr="00F51403" w:rsidRDefault="00E66856" w:rsidP="003A3CFD">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w:t>
            </w:r>
            <w:r>
              <w:rPr>
                <w:rFonts w:ascii="Garamond" w:hAnsi="Garamond"/>
                <w:sz w:val="28"/>
                <w:szCs w:val="28"/>
              </w:rPr>
              <w:t xml:space="preserve">ompare and contrast characters, </w:t>
            </w:r>
            <w:r w:rsidRPr="00F51403">
              <w:rPr>
                <w:rFonts w:ascii="Garamond" w:hAnsi="Garamond"/>
                <w:sz w:val="28"/>
                <w:szCs w:val="28"/>
              </w:rPr>
              <w:lastRenderedPageBreak/>
              <w:t>make introductions</w:t>
            </w:r>
          </w:p>
          <w:p w:rsidR="00E66856" w:rsidRPr="009572F0" w:rsidRDefault="00E66856"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E66856" w:rsidRDefault="00E66856" w:rsidP="009572F0">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E66856" w:rsidRDefault="00E66856" w:rsidP="009572F0">
            <w:pPr>
              <w:spacing w:after="0"/>
              <w:ind w:left="360"/>
              <w:rPr>
                <w:rFonts w:ascii="Garamond" w:hAnsi="Garamond"/>
                <w:sz w:val="28"/>
                <w:szCs w:val="28"/>
              </w:rPr>
            </w:pPr>
          </w:p>
          <w:p w:rsidR="00E66856" w:rsidRDefault="00E66856" w:rsidP="009572F0">
            <w:pPr>
              <w:spacing w:after="0"/>
              <w:ind w:left="360"/>
              <w:rPr>
                <w:rFonts w:ascii="Garamond" w:hAnsi="Garamond"/>
                <w:sz w:val="28"/>
                <w:szCs w:val="28"/>
              </w:rPr>
            </w:pPr>
          </w:p>
          <w:p w:rsidR="00E66856" w:rsidRDefault="00E66856" w:rsidP="009572F0">
            <w:pPr>
              <w:spacing w:after="0"/>
              <w:ind w:left="360"/>
              <w:rPr>
                <w:rFonts w:ascii="Garamond" w:hAnsi="Garamond"/>
                <w:sz w:val="28"/>
                <w:szCs w:val="28"/>
              </w:rPr>
            </w:pPr>
          </w:p>
          <w:p w:rsidR="00E66856" w:rsidRDefault="00E66856" w:rsidP="009572F0">
            <w:pPr>
              <w:spacing w:after="0"/>
              <w:ind w:left="360"/>
              <w:rPr>
                <w:rFonts w:ascii="Garamond" w:hAnsi="Garamond"/>
                <w:sz w:val="28"/>
                <w:szCs w:val="28"/>
              </w:rPr>
            </w:pPr>
          </w:p>
          <w:p w:rsidR="00E66856" w:rsidRPr="009572F0" w:rsidRDefault="00E66856"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Pr>
                <w:rFonts w:ascii="Garamond" w:hAnsi="Garamond"/>
                <w:sz w:val="28"/>
                <w:szCs w:val="28"/>
              </w:rPr>
              <w:t>Student will consult reference materials, including beginning dictionaries, as needed to check and correct spelling.</w:t>
            </w: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Default="00E66856" w:rsidP="009C30DF">
            <w:pPr>
              <w:pStyle w:val="ListParagraph"/>
              <w:spacing w:after="0" w:line="240" w:lineRule="auto"/>
              <w:ind w:left="0"/>
              <w:rPr>
                <w:rFonts w:ascii="Garamond" w:hAnsi="Garamond"/>
                <w:sz w:val="28"/>
                <w:szCs w:val="28"/>
              </w:rPr>
            </w:pPr>
          </w:p>
          <w:p w:rsidR="00E66856" w:rsidRPr="00B23AD5" w:rsidRDefault="00E66856" w:rsidP="009C30DF">
            <w:pPr>
              <w:pStyle w:val="ListParagraph"/>
              <w:spacing w:after="0" w:line="240" w:lineRule="auto"/>
              <w:ind w:left="0"/>
              <w:rPr>
                <w:rFonts w:ascii="Garamond" w:hAnsi="Garamond"/>
                <w:sz w:val="28"/>
                <w:szCs w:val="28"/>
              </w:rPr>
            </w:pPr>
          </w:p>
        </w:tc>
      </w:tr>
      <w:tr w:rsidR="00E66856" w:rsidRPr="00B23AD5" w:rsidTr="00EF3032">
        <w:tc>
          <w:tcPr>
            <w:tcW w:w="11016" w:type="dxa"/>
            <w:gridSpan w:val="2"/>
            <w:shd w:val="clear" w:color="auto" w:fill="4F81BD"/>
          </w:tcPr>
          <w:p w:rsidR="00E66856" w:rsidRPr="00B23AD5" w:rsidRDefault="00E66856"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66856" w:rsidRPr="00645D45" w:rsidRDefault="00E66856" w:rsidP="00645D45">
      <w:pPr>
        <w:spacing w:after="0"/>
        <w:rPr>
          <w:vanish/>
        </w:rPr>
      </w:pPr>
    </w:p>
    <w:p w:rsidR="00E66856" w:rsidRPr="001C0FE9" w:rsidRDefault="00E66856" w:rsidP="001C0FE9">
      <w:pPr>
        <w:spacing w:after="0"/>
        <w:rPr>
          <w:vanish/>
        </w:rPr>
      </w:pPr>
    </w:p>
    <w:p w:rsidR="00E66856" w:rsidRPr="00857867" w:rsidRDefault="00E66856" w:rsidP="00857867">
      <w:pPr>
        <w:spacing w:after="0"/>
        <w:rPr>
          <w:vanish/>
        </w:rPr>
      </w:pPr>
    </w:p>
    <w:p w:rsidR="00E66856" w:rsidRPr="00857867" w:rsidRDefault="00E66856" w:rsidP="00857867">
      <w:pPr>
        <w:spacing w:after="0"/>
        <w:rPr>
          <w:vanish/>
        </w:rPr>
      </w:pPr>
    </w:p>
    <w:p w:rsidR="00E66856" w:rsidRPr="002C2CBF" w:rsidRDefault="00E66856" w:rsidP="002C2CBF">
      <w:pPr>
        <w:spacing w:after="0"/>
        <w:rPr>
          <w:vanish/>
        </w:rPr>
      </w:pPr>
    </w:p>
    <w:p w:rsidR="00E66856" w:rsidRPr="003C6341" w:rsidRDefault="00E66856"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66856" w:rsidTr="00AE703F">
        <w:tc>
          <w:tcPr>
            <w:tcW w:w="5508" w:type="dxa"/>
          </w:tcPr>
          <w:p w:rsidR="00E66856" w:rsidRPr="00AE703F" w:rsidRDefault="00E66856" w:rsidP="00191596">
            <w:pPr>
              <w:rPr>
                <w:b/>
                <w:sz w:val="28"/>
                <w:szCs w:val="28"/>
              </w:rPr>
            </w:pPr>
            <w:bookmarkStart w:id="0" w:name="_GoBack"/>
            <w:bookmarkEnd w:id="0"/>
            <w:r w:rsidRPr="00AE703F">
              <w:rPr>
                <w:b/>
                <w:sz w:val="28"/>
                <w:szCs w:val="28"/>
              </w:rPr>
              <w:t>Assessment Task</w:t>
            </w:r>
          </w:p>
          <w:p w:rsidR="00E66856" w:rsidRPr="00AE703F" w:rsidRDefault="006B7334" w:rsidP="00191596">
            <w:pPr>
              <w:rPr>
                <w:b/>
                <w:sz w:val="28"/>
                <w:szCs w:val="28"/>
              </w:rPr>
            </w:pPr>
            <w:r>
              <w:rPr>
                <w:b/>
                <w:sz w:val="28"/>
                <w:szCs w:val="28"/>
                <w:highlight w:val="yellow"/>
              </w:rPr>
              <w:t>Unit 3</w:t>
            </w:r>
            <w:r w:rsidR="00E66856" w:rsidRPr="00AE703F">
              <w:rPr>
                <w:b/>
                <w:sz w:val="28"/>
                <w:szCs w:val="28"/>
                <w:highlight w:val="yellow"/>
              </w:rPr>
              <w:t xml:space="preserve"> Culminating Task</w:t>
            </w:r>
          </w:p>
        </w:tc>
        <w:tc>
          <w:tcPr>
            <w:tcW w:w="5508" w:type="dxa"/>
          </w:tcPr>
          <w:p w:rsidR="00E66856" w:rsidRPr="00AE703F" w:rsidRDefault="00E66856" w:rsidP="00191596">
            <w:pPr>
              <w:rPr>
                <w:b/>
                <w:sz w:val="28"/>
                <w:szCs w:val="28"/>
              </w:rPr>
            </w:pPr>
            <w:r w:rsidRPr="00AE703F">
              <w:rPr>
                <w:b/>
                <w:sz w:val="28"/>
                <w:szCs w:val="28"/>
              </w:rPr>
              <w:t>Formative Assessment Process:</w:t>
            </w:r>
          </w:p>
        </w:tc>
      </w:tr>
      <w:tr w:rsidR="00E66856" w:rsidTr="00AE703F">
        <w:tc>
          <w:tcPr>
            <w:tcW w:w="5508" w:type="dxa"/>
          </w:tcPr>
          <w:p w:rsidR="00E66856" w:rsidRPr="00AE703F" w:rsidRDefault="00E66856" w:rsidP="00191596">
            <w:pPr>
              <w:rPr>
                <w:b/>
                <w:sz w:val="28"/>
                <w:szCs w:val="28"/>
              </w:rPr>
            </w:pPr>
            <w:r w:rsidRPr="00AE703F">
              <w:rPr>
                <w:b/>
                <w:sz w:val="28"/>
                <w:szCs w:val="28"/>
              </w:rPr>
              <w:t>What will the student do or produce to demonstrate their understanding and abilities?</w:t>
            </w:r>
          </w:p>
        </w:tc>
        <w:tc>
          <w:tcPr>
            <w:tcW w:w="5508" w:type="dxa"/>
          </w:tcPr>
          <w:p w:rsidR="00E66856" w:rsidRPr="00AE703F" w:rsidRDefault="00E66856" w:rsidP="00AE703F">
            <w:pPr>
              <w:pStyle w:val="ListParagraph"/>
              <w:numPr>
                <w:ilvl w:val="0"/>
                <w:numId w:val="3"/>
              </w:numPr>
              <w:spacing w:after="0" w:line="240" w:lineRule="auto"/>
              <w:rPr>
                <w:b/>
                <w:sz w:val="28"/>
                <w:szCs w:val="28"/>
              </w:rPr>
            </w:pPr>
            <w:r w:rsidRPr="00AE703F">
              <w:rPr>
                <w:b/>
                <w:sz w:val="28"/>
                <w:szCs w:val="28"/>
              </w:rPr>
              <w:t>How will the teacher support performance on this task?</w:t>
            </w:r>
          </w:p>
          <w:p w:rsidR="00E66856" w:rsidRPr="00AE703F" w:rsidRDefault="00E66856" w:rsidP="00AE703F">
            <w:pPr>
              <w:pStyle w:val="ListParagraph"/>
              <w:numPr>
                <w:ilvl w:val="0"/>
                <w:numId w:val="3"/>
              </w:numPr>
              <w:spacing w:after="0" w:line="240" w:lineRule="auto"/>
              <w:rPr>
                <w:b/>
                <w:sz w:val="28"/>
                <w:szCs w:val="28"/>
              </w:rPr>
            </w:pPr>
            <w:r w:rsidRPr="00AE703F">
              <w:rPr>
                <w:b/>
                <w:sz w:val="28"/>
                <w:szCs w:val="28"/>
              </w:rPr>
              <w:t>How will the teacher formatively assess student work and provide feedback?</w:t>
            </w:r>
          </w:p>
        </w:tc>
      </w:tr>
      <w:tr w:rsidR="00E66856" w:rsidTr="00AE703F">
        <w:tc>
          <w:tcPr>
            <w:tcW w:w="5508" w:type="dxa"/>
          </w:tcPr>
          <w:p w:rsidR="00E66856" w:rsidRPr="00AE703F" w:rsidRDefault="00E66856" w:rsidP="00191596">
            <w:pPr>
              <w:rPr>
                <w:b/>
                <w:sz w:val="28"/>
                <w:szCs w:val="28"/>
              </w:rPr>
            </w:pPr>
            <w:r w:rsidRPr="00AE703F">
              <w:rPr>
                <w:b/>
                <w:sz w:val="28"/>
                <w:szCs w:val="28"/>
              </w:rPr>
              <w:t>Students will…..</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Learners will, with teacher support, brainstorm potential questions that will then guide their research about</w:t>
            </w:r>
            <w:r>
              <w:rPr>
                <w:sz w:val="28"/>
                <w:szCs w:val="28"/>
              </w:rPr>
              <w:t xml:space="preserve"> creative people (an inventor, artist, writer, composer, or scientist) who have </w:t>
            </w:r>
            <w:r w:rsidRPr="008433A8">
              <w:rPr>
                <w:b/>
                <w:sz w:val="28"/>
                <w:szCs w:val="28"/>
              </w:rPr>
              <w:t>discovered something new or did something in a new way</w:t>
            </w:r>
            <w:r w:rsidRPr="00AE703F">
              <w:rPr>
                <w:sz w:val="28"/>
                <w:szCs w:val="28"/>
              </w:rPr>
              <w:t xml:space="preserve">.  </w:t>
            </w:r>
            <w:r w:rsidRPr="00AE703F">
              <w:rPr>
                <w:sz w:val="28"/>
                <w:szCs w:val="28"/>
                <w:u w:val="single"/>
              </w:rPr>
              <w:t>This will be captured on their note-sheet</w:t>
            </w:r>
            <w:r w:rsidRPr="00AE703F">
              <w:rPr>
                <w:sz w:val="28"/>
                <w:szCs w:val="28"/>
              </w:rPr>
              <w:t xml:space="preserve">. (RI.2.1) (W.2.5) </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Learners will search a variety of informational texts to locate info</w:t>
            </w:r>
            <w:r>
              <w:rPr>
                <w:sz w:val="28"/>
                <w:szCs w:val="28"/>
              </w:rPr>
              <w:t xml:space="preserve">rmation about things that creative people who have </w:t>
            </w:r>
            <w:r w:rsidRPr="008433A8">
              <w:rPr>
                <w:b/>
                <w:sz w:val="28"/>
                <w:szCs w:val="28"/>
              </w:rPr>
              <w:t>discovered something new or did something in a new way</w:t>
            </w:r>
            <w:r>
              <w:rPr>
                <w:sz w:val="28"/>
                <w:szCs w:val="28"/>
              </w:rPr>
              <w:t xml:space="preserve">.  </w:t>
            </w:r>
            <w:r w:rsidRPr="00AE703F">
              <w:rPr>
                <w:sz w:val="28"/>
                <w:szCs w:val="28"/>
              </w:rPr>
              <w:t xml:space="preserve">They will determine what the main topic is of each text they read and identify the topics of several paragraphs within each text. </w:t>
            </w:r>
            <w:r w:rsidRPr="00AE703F">
              <w:rPr>
                <w:sz w:val="28"/>
                <w:szCs w:val="28"/>
                <w:u w:val="single"/>
              </w:rPr>
              <w:t>This will be captured on their note-sheet.</w:t>
            </w:r>
            <w:r w:rsidRPr="00AE703F">
              <w:rPr>
                <w:sz w:val="28"/>
                <w:szCs w:val="28"/>
              </w:rPr>
              <w:t xml:space="preserve"> (RI.2.2) (W.2.7) </w:t>
            </w:r>
          </w:p>
          <w:p w:rsidR="00E66856" w:rsidRPr="00AE703F" w:rsidRDefault="00E66856" w:rsidP="00AE703F">
            <w:pPr>
              <w:pStyle w:val="ListParagraph"/>
              <w:numPr>
                <w:ilvl w:val="0"/>
                <w:numId w:val="4"/>
              </w:numPr>
              <w:spacing w:after="0" w:line="240" w:lineRule="auto"/>
              <w:rPr>
                <w:sz w:val="28"/>
                <w:szCs w:val="28"/>
                <w:highlight w:val="yellow"/>
              </w:rPr>
            </w:pPr>
            <w:r w:rsidRPr="00AE703F">
              <w:rPr>
                <w:sz w:val="28"/>
                <w:szCs w:val="28"/>
                <w:highlight w:val="yellow"/>
              </w:rPr>
              <w:t xml:space="preserve">Timed Writing: Each learner will independently express a written opinion </w:t>
            </w:r>
            <w:r w:rsidRPr="00A45C70">
              <w:rPr>
                <w:sz w:val="28"/>
                <w:szCs w:val="28"/>
                <w:highlight w:val="yellow"/>
              </w:rPr>
              <w:t xml:space="preserve">about creative people who have </w:t>
            </w:r>
            <w:r w:rsidRPr="00A45C70">
              <w:rPr>
                <w:b/>
                <w:sz w:val="28"/>
                <w:szCs w:val="28"/>
                <w:highlight w:val="yellow"/>
              </w:rPr>
              <w:t xml:space="preserve">discovered something new or did </w:t>
            </w:r>
            <w:r w:rsidRPr="00A45C70">
              <w:rPr>
                <w:b/>
                <w:sz w:val="28"/>
                <w:szCs w:val="28"/>
                <w:highlight w:val="yellow"/>
              </w:rPr>
              <w:lastRenderedPageBreak/>
              <w:t>something in a new way</w:t>
            </w:r>
            <w:r w:rsidRPr="00A45C70">
              <w:rPr>
                <w:sz w:val="28"/>
                <w:szCs w:val="28"/>
                <w:highlight w:val="yellow"/>
              </w:rPr>
              <w:t xml:space="preserve"> </w:t>
            </w:r>
            <w:r w:rsidRPr="00AE703F">
              <w:rPr>
                <w:sz w:val="28"/>
                <w:szCs w:val="28"/>
                <w:highlight w:val="yellow"/>
              </w:rPr>
              <w:t xml:space="preserve">and share reasons that support this opinion, using the linking words </w:t>
            </w:r>
            <w:r w:rsidRPr="00AE703F">
              <w:rPr>
                <w:i/>
                <w:sz w:val="28"/>
                <w:szCs w:val="28"/>
                <w:highlight w:val="yellow"/>
              </w:rPr>
              <w:t>because</w:t>
            </w:r>
            <w:r w:rsidRPr="00AE703F">
              <w:rPr>
                <w:sz w:val="28"/>
                <w:szCs w:val="28"/>
                <w:highlight w:val="yellow"/>
              </w:rPr>
              <w:t xml:space="preserve"> and </w:t>
            </w:r>
            <w:r w:rsidRPr="00AE703F">
              <w:rPr>
                <w:i/>
                <w:sz w:val="28"/>
                <w:szCs w:val="28"/>
                <w:highlight w:val="yellow"/>
              </w:rPr>
              <w:t>also</w:t>
            </w:r>
            <w:r w:rsidRPr="00AE703F">
              <w:rPr>
                <w:sz w:val="28"/>
                <w:szCs w:val="28"/>
                <w:highlight w:val="yellow"/>
              </w:rPr>
              <w:t>. Their opinion piece will also have a concluding statement. (W.2.1) (W.2.5)(W.2.7)</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 xml:space="preserve">They will use teacher feedback to revise and improve this draft, which may then be used for summative assessment purposes. </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 xml:space="preserve">Each writer will draft a </w:t>
            </w:r>
            <w:r>
              <w:rPr>
                <w:sz w:val="28"/>
                <w:szCs w:val="28"/>
                <w:u w:val="single"/>
              </w:rPr>
              <w:t xml:space="preserve">keynote, </w:t>
            </w:r>
            <w:proofErr w:type="spellStart"/>
            <w:r>
              <w:rPr>
                <w:sz w:val="28"/>
                <w:szCs w:val="28"/>
                <w:u w:val="single"/>
              </w:rPr>
              <w:t>powerpoint</w:t>
            </w:r>
            <w:proofErr w:type="spellEnd"/>
            <w:r>
              <w:rPr>
                <w:sz w:val="28"/>
                <w:szCs w:val="28"/>
                <w:u w:val="single"/>
              </w:rPr>
              <w:t xml:space="preserve">, report, or </w:t>
            </w:r>
            <w:proofErr w:type="spellStart"/>
            <w:r>
              <w:rPr>
                <w:sz w:val="28"/>
                <w:szCs w:val="28"/>
                <w:u w:val="single"/>
              </w:rPr>
              <w:t>glogster</w:t>
            </w:r>
            <w:proofErr w:type="spellEnd"/>
            <w:r>
              <w:rPr>
                <w:sz w:val="28"/>
                <w:szCs w:val="28"/>
              </w:rPr>
              <w:t xml:space="preserve"> that reflects how the</w:t>
            </w:r>
            <w:r w:rsidRPr="00AE703F">
              <w:rPr>
                <w:sz w:val="28"/>
                <w:szCs w:val="28"/>
              </w:rPr>
              <w:t xml:space="preserve"> </w:t>
            </w:r>
            <w:r>
              <w:rPr>
                <w:sz w:val="28"/>
                <w:szCs w:val="28"/>
              </w:rPr>
              <w:t>person.</w:t>
            </w:r>
            <w:r w:rsidRPr="00AE703F">
              <w:rPr>
                <w:sz w:val="28"/>
                <w:szCs w:val="28"/>
              </w:rPr>
              <w:t xml:space="preserve"> The</w:t>
            </w:r>
            <w:r>
              <w:rPr>
                <w:sz w:val="28"/>
                <w:szCs w:val="28"/>
              </w:rPr>
              <w:t xml:space="preserve"> </w:t>
            </w:r>
            <w:r w:rsidRPr="008F2634">
              <w:rPr>
                <w:sz w:val="28"/>
                <w:szCs w:val="28"/>
              </w:rPr>
              <w:t xml:space="preserve">keynote, </w:t>
            </w:r>
            <w:proofErr w:type="spellStart"/>
            <w:r w:rsidRPr="008F2634">
              <w:rPr>
                <w:sz w:val="28"/>
                <w:szCs w:val="28"/>
              </w:rPr>
              <w:t>powerpoint</w:t>
            </w:r>
            <w:proofErr w:type="spellEnd"/>
            <w:r w:rsidRPr="008F2634">
              <w:rPr>
                <w:sz w:val="28"/>
                <w:szCs w:val="28"/>
              </w:rPr>
              <w:t xml:space="preserve">, report, or </w:t>
            </w:r>
            <w:proofErr w:type="spellStart"/>
            <w:r w:rsidRPr="008F2634">
              <w:rPr>
                <w:sz w:val="28"/>
                <w:szCs w:val="28"/>
              </w:rPr>
              <w:t>glogster</w:t>
            </w:r>
            <w:proofErr w:type="spellEnd"/>
            <w:r w:rsidRPr="00AE703F">
              <w:rPr>
                <w:sz w:val="28"/>
                <w:szCs w:val="28"/>
              </w:rPr>
              <w:t xml:space="preserve"> must include:</w:t>
            </w:r>
          </w:p>
          <w:p w:rsidR="00E66856" w:rsidRDefault="00E66856" w:rsidP="00AE703F">
            <w:pPr>
              <w:pStyle w:val="ListParagraph"/>
              <w:numPr>
                <w:ilvl w:val="1"/>
                <w:numId w:val="4"/>
              </w:numPr>
              <w:spacing w:after="0" w:line="240" w:lineRule="auto"/>
              <w:rPr>
                <w:sz w:val="28"/>
                <w:szCs w:val="28"/>
              </w:rPr>
            </w:pPr>
            <w:r w:rsidRPr="00AE703F">
              <w:rPr>
                <w:sz w:val="28"/>
                <w:szCs w:val="28"/>
              </w:rPr>
              <w:t>An introductory section, which provides background information about the</w:t>
            </w:r>
            <w:r>
              <w:rPr>
                <w:sz w:val="28"/>
                <w:szCs w:val="28"/>
              </w:rPr>
              <w:t xml:space="preserve"> creative person</w:t>
            </w:r>
            <w:r w:rsidRPr="00AE703F">
              <w:rPr>
                <w:sz w:val="28"/>
                <w:szCs w:val="28"/>
              </w:rPr>
              <w:t>.</w:t>
            </w:r>
          </w:p>
          <w:p w:rsidR="00E66856" w:rsidRDefault="00E66856" w:rsidP="00AE703F">
            <w:pPr>
              <w:pStyle w:val="ListParagraph"/>
              <w:numPr>
                <w:ilvl w:val="1"/>
                <w:numId w:val="4"/>
              </w:numPr>
              <w:spacing w:after="0" w:line="240" w:lineRule="auto"/>
              <w:rPr>
                <w:sz w:val="28"/>
                <w:szCs w:val="28"/>
              </w:rPr>
            </w:pPr>
            <w:r>
              <w:rPr>
                <w:sz w:val="28"/>
                <w:szCs w:val="28"/>
              </w:rPr>
              <w:t>Information about the next phase of the creative person’s life.</w:t>
            </w:r>
          </w:p>
          <w:p w:rsidR="00E66856" w:rsidRDefault="00E66856" w:rsidP="00AE703F">
            <w:pPr>
              <w:pStyle w:val="ListParagraph"/>
              <w:numPr>
                <w:ilvl w:val="1"/>
                <w:numId w:val="4"/>
              </w:numPr>
              <w:spacing w:after="0" w:line="240" w:lineRule="auto"/>
              <w:rPr>
                <w:sz w:val="28"/>
                <w:szCs w:val="28"/>
              </w:rPr>
            </w:pPr>
            <w:r>
              <w:rPr>
                <w:sz w:val="28"/>
                <w:szCs w:val="28"/>
              </w:rPr>
              <w:t>Information about the beginning of the creative change or when the person did something in a new way.</w:t>
            </w:r>
          </w:p>
          <w:p w:rsidR="00E66856" w:rsidRPr="00AE703F" w:rsidRDefault="00E66856" w:rsidP="00AE703F">
            <w:pPr>
              <w:pStyle w:val="ListParagraph"/>
              <w:numPr>
                <w:ilvl w:val="1"/>
                <w:numId w:val="4"/>
              </w:numPr>
              <w:spacing w:after="0" w:line="240" w:lineRule="auto"/>
              <w:rPr>
                <w:sz w:val="28"/>
                <w:szCs w:val="28"/>
              </w:rPr>
            </w:pPr>
            <w:r>
              <w:rPr>
                <w:sz w:val="28"/>
                <w:szCs w:val="28"/>
              </w:rPr>
              <w:t xml:space="preserve">Information about the end of the creative person’s. </w:t>
            </w:r>
          </w:p>
          <w:p w:rsidR="00E66856" w:rsidRPr="00AE703F" w:rsidRDefault="00E66856" w:rsidP="00AE703F">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E66856" w:rsidRPr="00AE703F" w:rsidRDefault="00E66856" w:rsidP="00AE703F">
            <w:pPr>
              <w:ind w:left="720"/>
              <w:rPr>
                <w:sz w:val="28"/>
                <w:szCs w:val="28"/>
              </w:rPr>
            </w:pPr>
            <w:r w:rsidRPr="00AE703F">
              <w:rPr>
                <w:sz w:val="28"/>
                <w:szCs w:val="28"/>
              </w:rPr>
              <w:t xml:space="preserve">This draft will be completed in the </w:t>
            </w:r>
            <w:r w:rsidRPr="00AE703F">
              <w:rPr>
                <w:sz w:val="28"/>
                <w:szCs w:val="28"/>
                <w:u w:val="single"/>
              </w:rPr>
              <w:t>note-sheet</w:t>
            </w:r>
            <w:r w:rsidRPr="00AE703F">
              <w:rPr>
                <w:sz w:val="28"/>
                <w:szCs w:val="28"/>
              </w:rPr>
              <w:t xml:space="preserve"> packet.</w:t>
            </w:r>
          </w:p>
          <w:p w:rsidR="00E66856" w:rsidRPr="00AE703F" w:rsidRDefault="00E66856" w:rsidP="00AE703F">
            <w:pPr>
              <w:pStyle w:val="ListParagraph"/>
              <w:numPr>
                <w:ilvl w:val="0"/>
                <w:numId w:val="11"/>
              </w:numPr>
              <w:spacing w:after="0" w:line="240" w:lineRule="auto"/>
              <w:rPr>
                <w:sz w:val="28"/>
                <w:szCs w:val="28"/>
                <w:u w:val="single"/>
              </w:rPr>
            </w:pPr>
            <w:r w:rsidRPr="00AE703F">
              <w:rPr>
                <w:sz w:val="28"/>
                <w:szCs w:val="28"/>
                <w:highlight w:val="yellow"/>
              </w:rPr>
              <w:t xml:space="preserve">Learners will use a criteria-specific rubric to self-assess and </w:t>
            </w:r>
            <w:r w:rsidRPr="00AE703F">
              <w:rPr>
                <w:sz w:val="28"/>
                <w:szCs w:val="28"/>
                <w:highlight w:val="yellow"/>
                <w:u w:val="single"/>
              </w:rPr>
              <w:t>the note-sheet to reflect and set goals</w:t>
            </w:r>
            <w:r w:rsidRPr="00AE703F">
              <w:rPr>
                <w:sz w:val="28"/>
                <w:szCs w:val="28"/>
                <w:highlight w:val="yellow"/>
              </w:rPr>
              <w:t xml:space="preserve">. They will revise </w:t>
            </w:r>
            <w:r w:rsidRPr="00AE703F">
              <w:rPr>
                <w:sz w:val="28"/>
                <w:szCs w:val="28"/>
                <w:highlight w:val="yellow"/>
              </w:rPr>
              <w:lastRenderedPageBreak/>
              <w:t xml:space="preserve">their draft, which will be submitted to the teacher for </w:t>
            </w:r>
            <w:r w:rsidRPr="00AE703F">
              <w:rPr>
                <w:sz w:val="28"/>
                <w:szCs w:val="28"/>
                <w:highlight w:val="yellow"/>
                <w:u w:val="single"/>
              </w:rPr>
              <w:t>baseline assessment purposes.</w:t>
            </w:r>
            <w:r w:rsidRPr="00AE703F">
              <w:rPr>
                <w:sz w:val="28"/>
                <w:szCs w:val="28"/>
                <w:u w:val="single"/>
              </w:rPr>
              <w:t xml:space="preserve"> </w:t>
            </w:r>
            <w:r w:rsidRPr="00AE703F">
              <w:rPr>
                <w:sz w:val="28"/>
                <w:szCs w:val="28"/>
              </w:rPr>
              <w:t>(W.2.2) (W.2.5)</w:t>
            </w:r>
          </w:p>
          <w:p w:rsidR="00E66856" w:rsidRPr="00AE703F" w:rsidRDefault="00E66856" w:rsidP="00AE703F">
            <w:pPr>
              <w:pStyle w:val="ListParagraph"/>
              <w:numPr>
                <w:ilvl w:val="0"/>
                <w:numId w:val="11"/>
              </w:numPr>
              <w:spacing w:after="0" w:line="240" w:lineRule="auto"/>
              <w:rPr>
                <w:sz w:val="28"/>
                <w:szCs w:val="28"/>
                <w:u w:val="single"/>
              </w:rPr>
            </w:pPr>
            <w:r w:rsidRPr="00AE703F">
              <w:rPr>
                <w:sz w:val="28"/>
                <w:szCs w:val="28"/>
              </w:rPr>
              <w:t xml:space="preserve">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w:t>
            </w:r>
            <w:r w:rsidRPr="00AE703F">
              <w:rPr>
                <w:sz w:val="28"/>
                <w:szCs w:val="28"/>
                <w:u w:val="single"/>
              </w:rPr>
              <w:t>note-sheets</w:t>
            </w:r>
            <w:r w:rsidRPr="00AE703F">
              <w:rPr>
                <w:sz w:val="28"/>
                <w:szCs w:val="28"/>
              </w:rPr>
              <w:t>. (W.2.5) (SL.2.2) (SL.2.3) (SL.2.6)</w:t>
            </w:r>
          </w:p>
          <w:p w:rsidR="00E66856" w:rsidRDefault="00E66856" w:rsidP="00AE703F">
            <w:pPr>
              <w:pStyle w:val="ListParagraph"/>
              <w:numPr>
                <w:ilvl w:val="0"/>
                <w:numId w:val="4"/>
              </w:numPr>
              <w:spacing w:after="0" w:line="240" w:lineRule="auto"/>
              <w:rPr>
                <w:sz w:val="28"/>
                <w:szCs w:val="28"/>
              </w:rPr>
            </w:pPr>
            <w:r w:rsidRPr="00AE703F">
              <w:rPr>
                <w:sz w:val="28"/>
                <w:szCs w:val="28"/>
              </w:rPr>
              <w:t xml:space="preserve">Learners will revise their individual </w:t>
            </w:r>
            <w:r>
              <w:rPr>
                <w:sz w:val="28"/>
                <w:szCs w:val="28"/>
                <w:u w:val="single"/>
              </w:rPr>
              <w:t xml:space="preserve">keynote, </w:t>
            </w:r>
            <w:proofErr w:type="spellStart"/>
            <w:r>
              <w:rPr>
                <w:sz w:val="28"/>
                <w:szCs w:val="28"/>
                <w:u w:val="single"/>
              </w:rPr>
              <w:t>powerpoint</w:t>
            </w:r>
            <w:proofErr w:type="spellEnd"/>
            <w:r>
              <w:rPr>
                <w:sz w:val="28"/>
                <w:szCs w:val="28"/>
                <w:u w:val="single"/>
              </w:rPr>
              <w:t xml:space="preserve">, report, or </w:t>
            </w:r>
            <w:proofErr w:type="spellStart"/>
            <w:r>
              <w:rPr>
                <w:sz w:val="28"/>
                <w:szCs w:val="28"/>
                <w:u w:val="single"/>
              </w:rPr>
              <w:t>glogster</w:t>
            </w:r>
            <w:proofErr w:type="spellEnd"/>
            <w:r w:rsidRPr="00AE703F">
              <w:rPr>
                <w:sz w:val="28"/>
                <w:szCs w:val="28"/>
              </w:rPr>
              <w:t xml:space="preserve"> in response to feedback received. (W.2.5)(W.2.11)</w:t>
            </w:r>
          </w:p>
          <w:p w:rsidR="00E66856" w:rsidRPr="00AE703F" w:rsidRDefault="00E66856" w:rsidP="00AE703F">
            <w:pPr>
              <w:pStyle w:val="ListParagraph"/>
              <w:numPr>
                <w:ilvl w:val="0"/>
                <w:numId w:val="4"/>
              </w:numPr>
              <w:spacing w:after="0" w:line="240" w:lineRule="auto"/>
              <w:rPr>
                <w:sz w:val="28"/>
                <w:szCs w:val="28"/>
              </w:rPr>
            </w:pPr>
            <w:r>
              <w:rPr>
                <w:sz w:val="28"/>
                <w:szCs w:val="28"/>
              </w:rPr>
              <w:t xml:space="preserve">Students must have </w:t>
            </w:r>
            <w:proofErr w:type="spellStart"/>
            <w:r>
              <w:rPr>
                <w:sz w:val="28"/>
                <w:szCs w:val="28"/>
              </w:rPr>
              <w:t>a</w:t>
            </w:r>
            <w:proofErr w:type="spellEnd"/>
            <w:r>
              <w:rPr>
                <w:sz w:val="28"/>
                <w:szCs w:val="28"/>
              </w:rPr>
              <w:t xml:space="preserve"> audio recording of project using any available resource. </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 xml:space="preserve">A final </w:t>
            </w:r>
            <w:r w:rsidRPr="00AE703F">
              <w:rPr>
                <w:sz w:val="28"/>
                <w:szCs w:val="28"/>
                <w:u w:val="single"/>
              </w:rPr>
              <w:t>product</w:t>
            </w:r>
            <w:r w:rsidRPr="00AE703F">
              <w:rPr>
                <w:sz w:val="28"/>
                <w:szCs w:val="28"/>
              </w:rPr>
              <w:t xml:space="preserve"> will be created using information from their planning work and a variety of creative materials. (W.2.7)(W.2.11)</w:t>
            </w:r>
          </w:p>
          <w:p w:rsidR="00E66856" w:rsidRPr="00AE703F" w:rsidRDefault="00E66856" w:rsidP="00AE703F">
            <w:pPr>
              <w:pStyle w:val="ListParagraph"/>
              <w:numPr>
                <w:ilvl w:val="0"/>
                <w:numId w:val="4"/>
              </w:numPr>
              <w:spacing w:after="0" w:line="240" w:lineRule="auto"/>
              <w:rPr>
                <w:sz w:val="28"/>
                <w:szCs w:val="28"/>
              </w:rPr>
            </w:pPr>
            <w:r>
              <w:rPr>
                <w:sz w:val="28"/>
                <w:szCs w:val="28"/>
                <w:u w:val="single"/>
              </w:rPr>
              <w:t xml:space="preserve">Keynotes, </w:t>
            </w:r>
            <w:proofErr w:type="spellStart"/>
            <w:r>
              <w:rPr>
                <w:sz w:val="28"/>
                <w:szCs w:val="28"/>
                <w:u w:val="single"/>
              </w:rPr>
              <w:t>powerpoints</w:t>
            </w:r>
            <w:proofErr w:type="spellEnd"/>
            <w:r>
              <w:rPr>
                <w:sz w:val="28"/>
                <w:szCs w:val="28"/>
                <w:u w:val="single"/>
              </w:rPr>
              <w:t xml:space="preserve">, reports, or </w:t>
            </w:r>
            <w:proofErr w:type="spellStart"/>
            <w:r>
              <w:rPr>
                <w:sz w:val="28"/>
                <w:szCs w:val="28"/>
                <w:u w:val="single"/>
              </w:rPr>
              <w:t>glogsters</w:t>
            </w:r>
            <w:proofErr w:type="spellEnd"/>
            <w:r w:rsidRPr="00AE703F">
              <w:rPr>
                <w:sz w:val="28"/>
                <w:szCs w:val="28"/>
              </w:rPr>
              <w:t xml:space="preserve"> will be shared with an audience who can learn from them.</w:t>
            </w:r>
          </w:p>
        </w:tc>
        <w:tc>
          <w:tcPr>
            <w:tcW w:w="5508" w:type="dxa"/>
          </w:tcPr>
          <w:p w:rsidR="00E66856" w:rsidRPr="00AE703F" w:rsidRDefault="00E66856" w:rsidP="00191596">
            <w:pPr>
              <w:rPr>
                <w:b/>
                <w:sz w:val="28"/>
                <w:szCs w:val="28"/>
              </w:rPr>
            </w:pPr>
            <w:r w:rsidRPr="00AE703F">
              <w:rPr>
                <w:b/>
                <w:sz w:val="28"/>
                <w:szCs w:val="28"/>
              </w:rPr>
              <w:lastRenderedPageBreak/>
              <w:t>Teacher will…..</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Support students as they brainstorm worthwhile questions about to guide their research.</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Provide access to print and digital texts that can inform their research.</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Support writers as they capture main topics of texts and paragraphs within texts, using note-sheets.</w:t>
            </w:r>
          </w:p>
          <w:p w:rsidR="00E66856" w:rsidRPr="00AE703F" w:rsidRDefault="00E66856" w:rsidP="00AE703F">
            <w:pPr>
              <w:pStyle w:val="ListParagraph"/>
              <w:numPr>
                <w:ilvl w:val="0"/>
                <w:numId w:val="5"/>
              </w:numPr>
              <w:spacing w:after="0" w:line="240" w:lineRule="auto"/>
              <w:rPr>
                <w:sz w:val="28"/>
                <w:szCs w:val="28"/>
              </w:rPr>
            </w:pPr>
            <w:r>
              <w:rPr>
                <w:sz w:val="28"/>
                <w:szCs w:val="28"/>
              </w:rPr>
              <w:t>Help writers</w:t>
            </w:r>
            <w:r w:rsidRPr="00AE703F">
              <w:rPr>
                <w:sz w:val="28"/>
                <w:szCs w:val="28"/>
              </w:rPr>
              <w:t xml:space="preserve"> establ</w:t>
            </w:r>
            <w:r>
              <w:rPr>
                <w:sz w:val="28"/>
                <w:szCs w:val="28"/>
              </w:rPr>
              <w:t xml:space="preserve">ish potential purposes/questions for the creative people who have </w:t>
            </w:r>
            <w:r w:rsidRPr="008433A8">
              <w:rPr>
                <w:b/>
                <w:sz w:val="28"/>
                <w:szCs w:val="28"/>
              </w:rPr>
              <w:t>discovered something new or did something in a new way</w:t>
            </w:r>
            <w:r w:rsidRPr="00AE703F">
              <w:rPr>
                <w:sz w:val="28"/>
                <w:szCs w:val="28"/>
              </w:rPr>
              <w:t>.</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Assign timed writing task, which must complet</w:t>
            </w:r>
            <w:r>
              <w:rPr>
                <w:sz w:val="28"/>
                <w:szCs w:val="28"/>
              </w:rPr>
              <w:t>ed without teacher support in 45</w:t>
            </w:r>
            <w:r w:rsidRPr="00AE703F">
              <w:rPr>
                <w:sz w:val="28"/>
                <w:szCs w:val="28"/>
              </w:rPr>
              <w:t xml:space="preserve"> minutes of class time.</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 xml:space="preserve">Collect drafts and use a standards-based rubric to assess quality and provide criteria-specific feedback to students. </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 xml:space="preserve"> Capture findings/data from the timed writing task using the approved rubric.</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 xml:space="preserve">Use these findings to inform instruction, revise curricula, and coach </w:t>
            </w:r>
            <w:r w:rsidRPr="00AE703F">
              <w:rPr>
                <w:sz w:val="28"/>
                <w:szCs w:val="28"/>
              </w:rPr>
              <w:lastRenderedPageBreak/>
              <w:t>individual writers to improve skills.</w:t>
            </w:r>
          </w:p>
          <w:p w:rsidR="00E66856" w:rsidRPr="00AE703F" w:rsidRDefault="00E66856" w:rsidP="00AE703F">
            <w:pPr>
              <w:pStyle w:val="ListParagraph"/>
              <w:numPr>
                <w:ilvl w:val="0"/>
                <w:numId w:val="4"/>
              </w:numPr>
              <w:spacing w:after="0" w:line="240" w:lineRule="auto"/>
              <w:rPr>
                <w:sz w:val="28"/>
                <w:szCs w:val="28"/>
              </w:rPr>
            </w:pPr>
            <w:r w:rsidRPr="00AE703F">
              <w:rPr>
                <w:sz w:val="28"/>
                <w:szCs w:val="28"/>
              </w:rPr>
              <w:t>Model how to create a high quality</w:t>
            </w:r>
            <w:r>
              <w:rPr>
                <w:sz w:val="28"/>
                <w:szCs w:val="28"/>
              </w:rPr>
              <w:t xml:space="preserve"> </w:t>
            </w:r>
            <w:r>
              <w:rPr>
                <w:sz w:val="28"/>
                <w:szCs w:val="28"/>
                <w:u w:val="single"/>
              </w:rPr>
              <w:t xml:space="preserve">keynote, </w:t>
            </w:r>
            <w:proofErr w:type="spellStart"/>
            <w:r>
              <w:rPr>
                <w:sz w:val="28"/>
                <w:szCs w:val="28"/>
                <w:u w:val="single"/>
              </w:rPr>
              <w:t>powerpoint</w:t>
            </w:r>
            <w:proofErr w:type="spellEnd"/>
            <w:r>
              <w:rPr>
                <w:sz w:val="28"/>
                <w:szCs w:val="28"/>
                <w:u w:val="single"/>
              </w:rPr>
              <w:t xml:space="preserve">, report, or </w:t>
            </w:r>
            <w:proofErr w:type="spellStart"/>
            <w:r>
              <w:rPr>
                <w:sz w:val="28"/>
                <w:szCs w:val="28"/>
                <w:u w:val="single"/>
              </w:rPr>
              <w:t>glogster</w:t>
            </w:r>
            <w:proofErr w:type="spellEnd"/>
            <w:r w:rsidRPr="00AE703F">
              <w:rPr>
                <w:sz w:val="28"/>
                <w:szCs w:val="28"/>
              </w:rPr>
              <w:t xml:space="preserve">, which must include the following: </w:t>
            </w:r>
          </w:p>
          <w:p w:rsidR="00E66856" w:rsidRDefault="00E66856" w:rsidP="008262C7">
            <w:pPr>
              <w:pStyle w:val="ListParagraph"/>
              <w:numPr>
                <w:ilvl w:val="1"/>
                <w:numId w:val="4"/>
              </w:numPr>
              <w:spacing w:after="0" w:line="240" w:lineRule="auto"/>
              <w:rPr>
                <w:sz w:val="28"/>
                <w:szCs w:val="28"/>
              </w:rPr>
            </w:pPr>
            <w:r w:rsidRPr="00AE703F">
              <w:rPr>
                <w:sz w:val="28"/>
                <w:szCs w:val="28"/>
              </w:rPr>
              <w:t>An introductory section, which provides background information about the</w:t>
            </w:r>
            <w:r>
              <w:rPr>
                <w:sz w:val="28"/>
                <w:szCs w:val="28"/>
              </w:rPr>
              <w:t xml:space="preserve"> creative person</w:t>
            </w:r>
            <w:r w:rsidRPr="00AE703F">
              <w:rPr>
                <w:sz w:val="28"/>
                <w:szCs w:val="28"/>
              </w:rPr>
              <w:t>.</w:t>
            </w:r>
          </w:p>
          <w:p w:rsidR="00E66856" w:rsidRDefault="00E66856" w:rsidP="008262C7">
            <w:pPr>
              <w:pStyle w:val="ListParagraph"/>
              <w:numPr>
                <w:ilvl w:val="1"/>
                <w:numId w:val="4"/>
              </w:numPr>
              <w:spacing w:after="0" w:line="240" w:lineRule="auto"/>
              <w:rPr>
                <w:sz w:val="28"/>
                <w:szCs w:val="28"/>
              </w:rPr>
            </w:pPr>
            <w:r>
              <w:rPr>
                <w:sz w:val="28"/>
                <w:szCs w:val="28"/>
              </w:rPr>
              <w:t>Information about the next phase of the creative person’s life.</w:t>
            </w:r>
          </w:p>
          <w:p w:rsidR="00E66856" w:rsidRDefault="00E66856" w:rsidP="008262C7">
            <w:pPr>
              <w:pStyle w:val="ListParagraph"/>
              <w:numPr>
                <w:ilvl w:val="1"/>
                <w:numId w:val="4"/>
              </w:numPr>
              <w:spacing w:after="0" w:line="240" w:lineRule="auto"/>
              <w:rPr>
                <w:sz w:val="28"/>
                <w:szCs w:val="28"/>
              </w:rPr>
            </w:pPr>
            <w:r>
              <w:rPr>
                <w:sz w:val="28"/>
                <w:szCs w:val="28"/>
              </w:rPr>
              <w:t>Information about the beginning of the creative change or when the person did something in a new way.</w:t>
            </w:r>
          </w:p>
          <w:p w:rsidR="00E66856" w:rsidRPr="00AE703F" w:rsidRDefault="00E66856" w:rsidP="008262C7">
            <w:pPr>
              <w:pStyle w:val="ListParagraph"/>
              <w:numPr>
                <w:ilvl w:val="1"/>
                <w:numId w:val="4"/>
              </w:numPr>
              <w:spacing w:after="0" w:line="240" w:lineRule="auto"/>
              <w:rPr>
                <w:sz w:val="28"/>
                <w:szCs w:val="28"/>
              </w:rPr>
            </w:pPr>
            <w:r>
              <w:rPr>
                <w:sz w:val="28"/>
                <w:szCs w:val="28"/>
              </w:rPr>
              <w:t xml:space="preserve">Information about the end of the creative person’s. </w:t>
            </w:r>
          </w:p>
          <w:p w:rsidR="00E66856" w:rsidRPr="00AE703F" w:rsidRDefault="00E66856" w:rsidP="008262C7">
            <w:pPr>
              <w:pStyle w:val="ListParagraph"/>
              <w:numPr>
                <w:ilvl w:val="1"/>
                <w:numId w:val="4"/>
              </w:numPr>
              <w:spacing w:after="0" w:line="240" w:lineRule="auto"/>
              <w:rPr>
                <w:sz w:val="28"/>
                <w:szCs w:val="28"/>
              </w:rPr>
            </w:pPr>
            <w:r w:rsidRPr="00AE703F">
              <w:rPr>
                <w:sz w:val="28"/>
                <w:szCs w:val="28"/>
              </w:rPr>
              <w:t>A concluding statement that reinforces the most important thing they learned through their study.</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Guide writers as they use rubrics to self-assess, set goals, and revise. Collect and provide feedback.</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Coach writers to provide high quality criteria-specific feedback to peers and to capture what is learned on their note-sheets.</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 xml:space="preserve">Support writers in the revision of their timeline plans. </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Model strategies for producing a high qual</w:t>
            </w:r>
            <w:r>
              <w:rPr>
                <w:sz w:val="28"/>
                <w:szCs w:val="28"/>
              </w:rPr>
              <w:t xml:space="preserve">ity </w:t>
            </w:r>
            <w:r w:rsidRPr="008F2634">
              <w:rPr>
                <w:sz w:val="28"/>
                <w:szCs w:val="28"/>
              </w:rPr>
              <w:t xml:space="preserve">keynote, </w:t>
            </w:r>
            <w:proofErr w:type="spellStart"/>
            <w:r w:rsidRPr="008F2634">
              <w:rPr>
                <w:sz w:val="28"/>
                <w:szCs w:val="28"/>
              </w:rPr>
              <w:t>powerpoint</w:t>
            </w:r>
            <w:proofErr w:type="spellEnd"/>
            <w:r w:rsidRPr="008F2634">
              <w:rPr>
                <w:sz w:val="28"/>
                <w:szCs w:val="28"/>
              </w:rPr>
              <w:t xml:space="preserve">, report, or </w:t>
            </w:r>
            <w:proofErr w:type="spellStart"/>
            <w:r w:rsidRPr="008F2634">
              <w:rPr>
                <w:sz w:val="28"/>
                <w:szCs w:val="28"/>
              </w:rPr>
              <w:t>glogster</w:t>
            </w:r>
            <w:proofErr w:type="spellEnd"/>
            <w:r w:rsidRPr="00AE703F">
              <w:rPr>
                <w:sz w:val="28"/>
                <w:szCs w:val="28"/>
              </w:rPr>
              <w:t xml:space="preserve">, using planning work and a variety of creative materials. </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Provide exemplars of</w:t>
            </w:r>
            <w:r>
              <w:rPr>
                <w:sz w:val="28"/>
                <w:szCs w:val="28"/>
              </w:rPr>
              <w:t xml:space="preserve"> </w:t>
            </w:r>
            <w:r w:rsidRPr="008F2634">
              <w:rPr>
                <w:sz w:val="28"/>
                <w:szCs w:val="28"/>
              </w:rPr>
              <w:t xml:space="preserve">keynote, </w:t>
            </w:r>
            <w:proofErr w:type="spellStart"/>
            <w:r w:rsidRPr="008F2634">
              <w:rPr>
                <w:sz w:val="28"/>
                <w:szCs w:val="28"/>
              </w:rPr>
              <w:t>powerpoint</w:t>
            </w:r>
            <w:proofErr w:type="spellEnd"/>
            <w:r w:rsidRPr="008F2634">
              <w:rPr>
                <w:sz w:val="28"/>
                <w:szCs w:val="28"/>
              </w:rPr>
              <w:t xml:space="preserve">, report, or </w:t>
            </w:r>
            <w:proofErr w:type="spellStart"/>
            <w:r w:rsidRPr="008F2634">
              <w:rPr>
                <w:sz w:val="28"/>
                <w:szCs w:val="28"/>
              </w:rPr>
              <w:t>glogster</w:t>
            </w:r>
            <w:proofErr w:type="spellEnd"/>
            <w:r>
              <w:rPr>
                <w:sz w:val="28"/>
                <w:szCs w:val="28"/>
              </w:rPr>
              <w:t xml:space="preserve">, so </w:t>
            </w:r>
            <w:r>
              <w:rPr>
                <w:sz w:val="28"/>
                <w:szCs w:val="28"/>
              </w:rPr>
              <w:lastRenderedPageBreak/>
              <w:t>students</w:t>
            </w:r>
            <w:r w:rsidRPr="00AE703F">
              <w:rPr>
                <w:sz w:val="28"/>
                <w:szCs w:val="28"/>
              </w:rPr>
              <w:t xml:space="preserve"> are aware of what high quality looks like.</w:t>
            </w:r>
          </w:p>
          <w:p w:rsidR="00E66856" w:rsidRPr="00AE703F" w:rsidRDefault="00E66856" w:rsidP="00AE703F">
            <w:pPr>
              <w:pStyle w:val="ListParagraph"/>
              <w:numPr>
                <w:ilvl w:val="0"/>
                <w:numId w:val="5"/>
              </w:numPr>
              <w:spacing w:after="0" w:line="240" w:lineRule="auto"/>
              <w:rPr>
                <w:sz w:val="28"/>
                <w:szCs w:val="28"/>
              </w:rPr>
            </w:pPr>
            <w:r w:rsidRPr="00AE703F">
              <w:rPr>
                <w:sz w:val="28"/>
                <w:szCs w:val="28"/>
              </w:rPr>
              <w:t>Support writers as they share their final products with those who can learn from them.</w:t>
            </w: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p w:rsidR="00E66856" w:rsidRPr="00AE703F" w:rsidRDefault="00E66856" w:rsidP="00191596">
            <w:pPr>
              <w:rPr>
                <w:b/>
                <w:sz w:val="28"/>
                <w:szCs w:val="28"/>
              </w:rPr>
            </w:pPr>
          </w:p>
        </w:tc>
      </w:tr>
    </w:tbl>
    <w:p w:rsidR="00E66856" w:rsidRPr="00AE703F" w:rsidRDefault="00E66856" w:rsidP="00AE703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66856" w:rsidRPr="00B23AD5" w:rsidTr="00EF3032">
        <w:tc>
          <w:tcPr>
            <w:tcW w:w="11016" w:type="dxa"/>
            <w:shd w:val="clear" w:color="auto" w:fill="4F81BD"/>
          </w:tcPr>
          <w:p w:rsidR="00E66856" w:rsidRPr="00B23AD5" w:rsidRDefault="00E66856" w:rsidP="00CF242A">
            <w:pPr>
              <w:spacing w:after="0" w:line="240" w:lineRule="auto"/>
              <w:rPr>
                <w:rFonts w:ascii="Garamond" w:hAnsi="Garamond"/>
                <w:b/>
                <w:color w:val="FFFFFF"/>
                <w:sz w:val="28"/>
                <w:szCs w:val="28"/>
              </w:rPr>
            </w:pPr>
          </w:p>
          <w:p w:rsidR="00E66856" w:rsidRPr="00B23AD5" w:rsidRDefault="00E66856"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E66856" w:rsidRPr="00B23AD5" w:rsidRDefault="00E66856"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66856" w:rsidRPr="00AE703F" w:rsidRDefault="00E66856" w:rsidP="00AE703F">
      <w:pPr>
        <w:spacing w:after="0"/>
        <w:rPr>
          <w:vanish/>
        </w:rPr>
      </w:pPr>
    </w:p>
    <w:tbl>
      <w:tblPr>
        <w:tblpPr w:leftFromText="180" w:rightFromText="180" w:vertAnchor="text" w:horzAnchor="margin" w:tblpY="9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66856" w:rsidRPr="00CF242A" w:rsidTr="00DA0B0A">
        <w:trPr>
          <w:trHeight w:val="549"/>
        </w:trPr>
        <w:tc>
          <w:tcPr>
            <w:tcW w:w="1791" w:type="dxa"/>
            <w:shd w:val="clear" w:color="auto" w:fill="DBE5F1"/>
          </w:tcPr>
          <w:p w:rsidR="00E66856" w:rsidRPr="00CF242A" w:rsidRDefault="00E66856" w:rsidP="00DA0B0A">
            <w:pPr>
              <w:spacing w:after="0" w:line="240" w:lineRule="auto"/>
              <w:rPr>
                <w:b/>
              </w:rPr>
            </w:pPr>
            <w:r w:rsidRPr="00CF242A">
              <w:rPr>
                <w:b/>
              </w:rPr>
              <w:t>MOMENT:</w:t>
            </w:r>
          </w:p>
        </w:tc>
        <w:tc>
          <w:tcPr>
            <w:tcW w:w="4639" w:type="dxa"/>
            <w:shd w:val="clear" w:color="auto" w:fill="DBE5F1"/>
          </w:tcPr>
          <w:p w:rsidR="00E66856" w:rsidRPr="00CF242A" w:rsidRDefault="00E66856" w:rsidP="00DA0B0A">
            <w:pPr>
              <w:spacing w:after="0" w:line="240" w:lineRule="auto"/>
              <w:rPr>
                <w:b/>
              </w:rPr>
            </w:pPr>
            <w:r w:rsidRPr="00CF242A">
              <w:rPr>
                <w:b/>
              </w:rPr>
              <w:t>PROVIDES TEACHERS POTENTIAL TO TEACH AND FORMATIVELY ASSESS:</w:t>
            </w:r>
          </w:p>
        </w:tc>
        <w:tc>
          <w:tcPr>
            <w:tcW w:w="4524" w:type="dxa"/>
            <w:shd w:val="clear" w:color="auto" w:fill="DBE5F1"/>
          </w:tcPr>
          <w:p w:rsidR="00E66856" w:rsidRPr="00CF242A" w:rsidRDefault="00E66856" w:rsidP="00DA0B0A">
            <w:pPr>
              <w:spacing w:after="0" w:line="240" w:lineRule="auto"/>
              <w:rPr>
                <w:b/>
              </w:rPr>
            </w:pPr>
            <w:r w:rsidRPr="00CF242A">
              <w:rPr>
                <w:b/>
              </w:rPr>
              <w:t>USING THESE RESOURCES:</w:t>
            </w:r>
          </w:p>
        </w:tc>
      </w:tr>
      <w:tr w:rsidR="00E66856" w:rsidRPr="00CF242A" w:rsidTr="00DA0B0A">
        <w:trPr>
          <w:trHeight w:val="2040"/>
        </w:trPr>
        <w:tc>
          <w:tcPr>
            <w:tcW w:w="1791" w:type="dxa"/>
          </w:tcPr>
          <w:p w:rsidR="00E66856" w:rsidRPr="00CF242A" w:rsidRDefault="00E66856" w:rsidP="00DA0B0A">
            <w:pPr>
              <w:spacing w:after="0" w:line="240" w:lineRule="auto"/>
              <w:rPr>
                <w:b/>
              </w:rPr>
            </w:pPr>
            <w:r w:rsidRPr="00CF242A">
              <w:rPr>
                <w:b/>
              </w:rPr>
              <w:t>GUIDED READING</w:t>
            </w:r>
          </w:p>
        </w:tc>
        <w:tc>
          <w:tcPr>
            <w:tcW w:w="4639" w:type="dxa"/>
          </w:tcPr>
          <w:p w:rsidR="00E66856" w:rsidRPr="00CF242A" w:rsidRDefault="00E66856" w:rsidP="00DA0B0A">
            <w:pPr>
              <w:numPr>
                <w:ilvl w:val="0"/>
                <w:numId w:val="17"/>
              </w:numPr>
              <w:spacing w:after="0" w:line="240" w:lineRule="auto"/>
              <w:rPr>
                <w:sz w:val="24"/>
              </w:rPr>
            </w:pPr>
            <w:r w:rsidRPr="00CF242A">
              <w:rPr>
                <w:sz w:val="24"/>
              </w:rPr>
              <w:t>Targeted comprehension, fluency, listening and speaking and/or language skills</w:t>
            </w:r>
          </w:p>
          <w:p w:rsidR="00E66856" w:rsidRPr="00CF242A" w:rsidRDefault="00E66856" w:rsidP="00DA0B0A">
            <w:pPr>
              <w:spacing w:after="0" w:line="240" w:lineRule="auto"/>
              <w:ind w:left="360"/>
              <w:rPr>
                <w:sz w:val="24"/>
              </w:rPr>
            </w:pPr>
          </w:p>
          <w:p w:rsidR="00E66856" w:rsidRPr="00CF242A" w:rsidRDefault="00E66856" w:rsidP="00DA0B0A">
            <w:pPr>
              <w:spacing w:after="0" w:line="240" w:lineRule="auto"/>
              <w:rPr>
                <w:sz w:val="24"/>
              </w:rPr>
            </w:pPr>
          </w:p>
          <w:p w:rsidR="00E66856" w:rsidRPr="00CF242A" w:rsidRDefault="00E66856" w:rsidP="00DA0B0A">
            <w:pPr>
              <w:spacing w:after="0" w:line="240" w:lineRule="auto"/>
              <w:rPr>
                <w:sz w:val="24"/>
              </w:rPr>
            </w:pPr>
          </w:p>
          <w:p w:rsidR="00E66856" w:rsidRPr="00CF242A" w:rsidRDefault="00E66856" w:rsidP="00DA0B0A">
            <w:pPr>
              <w:spacing w:after="0" w:line="240" w:lineRule="auto"/>
              <w:rPr>
                <w:sz w:val="24"/>
              </w:rPr>
            </w:pPr>
          </w:p>
        </w:tc>
        <w:tc>
          <w:tcPr>
            <w:tcW w:w="4524" w:type="dxa"/>
          </w:tcPr>
          <w:p w:rsidR="00E66856" w:rsidRPr="00CF242A" w:rsidRDefault="00E66856" w:rsidP="00DA0B0A">
            <w:pPr>
              <w:spacing w:after="0" w:line="240" w:lineRule="auto"/>
              <w:ind w:left="360"/>
              <w:rPr>
                <w:b/>
                <w:sz w:val="24"/>
              </w:rPr>
            </w:pPr>
            <w:r w:rsidRPr="00CF242A">
              <w:rPr>
                <w:b/>
                <w:sz w:val="24"/>
              </w:rPr>
              <w:t>Suggestions:</w:t>
            </w:r>
          </w:p>
          <w:p w:rsidR="00E66856" w:rsidRPr="00CF242A" w:rsidRDefault="00E66856" w:rsidP="00DA0B0A">
            <w:pPr>
              <w:numPr>
                <w:ilvl w:val="0"/>
                <w:numId w:val="16"/>
              </w:numPr>
              <w:spacing w:after="0" w:line="240" w:lineRule="auto"/>
              <w:rPr>
                <w:sz w:val="24"/>
              </w:rPr>
            </w:pPr>
            <w:r w:rsidRPr="00CF242A">
              <w:rPr>
                <w:sz w:val="24"/>
              </w:rPr>
              <w:t xml:space="preserve">Rubrics </w:t>
            </w:r>
          </w:p>
          <w:p w:rsidR="00E66856" w:rsidRPr="00CF242A" w:rsidRDefault="00E66856" w:rsidP="00DA0B0A">
            <w:pPr>
              <w:numPr>
                <w:ilvl w:val="0"/>
                <w:numId w:val="16"/>
              </w:numPr>
              <w:spacing w:after="0" w:line="240" w:lineRule="auto"/>
              <w:rPr>
                <w:b/>
                <w:sz w:val="24"/>
              </w:rPr>
            </w:pPr>
            <w:r w:rsidRPr="00CF242A">
              <w:rPr>
                <w:sz w:val="24"/>
              </w:rPr>
              <w:t>Checklists</w:t>
            </w:r>
          </w:p>
          <w:p w:rsidR="00E66856" w:rsidRPr="00CF242A" w:rsidRDefault="00E66856" w:rsidP="00DA0B0A">
            <w:pPr>
              <w:numPr>
                <w:ilvl w:val="0"/>
                <w:numId w:val="16"/>
              </w:numPr>
              <w:spacing w:after="0" w:line="240" w:lineRule="auto"/>
              <w:rPr>
                <w:b/>
                <w:sz w:val="24"/>
              </w:rPr>
            </w:pPr>
            <w:r w:rsidRPr="00CF242A">
              <w:rPr>
                <w:sz w:val="24"/>
              </w:rPr>
              <w:t>Annotated Rubric</w:t>
            </w:r>
          </w:p>
          <w:p w:rsidR="00E66856" w:rsidRPr="00CF242A" w:rsidRDefault="00E66856" w:rsidP="00DA0B0A">
            <w:pPr>
              <w:numPr>
                <w:ilvl w:val="0"/>
                <w:numId w:val="16"/>
              </w:numPr>
              <w:spacing w:after="0" w:line="240" w:lineRule="auto"/>
              <w:rPr>
                <w:b/>
                <w:sz w:val="24"/>
              </w:rPr>
            </w:pPr>
            <w:r w:rsidRPr="00CF242A">
              <w:rPr>
                <w:sz w:val="24"/>
              </w:rPr>
              <w:t>Monitor progress through Sentence Readin</w:t>
            </w:r>
            <w:r>
              <w:rPr>
                <w:sz w:val="24"/>
              </w:rPr>
              <w:t>g Assessments and/or Fresh Reads</w:t>
            </w:r>
          </w:p>
        </w:tc>
      </w:tr>
      <w:tr w:rsidR="00E66856" w:rsidRPr="00CF242A" w:rsidTr="00DA0B0A">
        <w:trPr>
          <w:trHeight w:val="6108"/>
        </w:trPr>
        <w:tc>
          <w:tcPr>
            <w:tcW w:w="1791" w:type="dxa"/>
          </w:tcPr>
          <w:p w:rsidR="00E66856" w:rsidRPr="00CF242A" w:rsidRDefault="00E66856" w:rsidP="00DA0B0A">
            <w:pPr>
              <w:spacing w:after="0" w:line="240" w:lineRule="auto"/>
              <w:rPr>
                <w:b/>
              </w:rPr>
            </w:pPr>
            <w:r>
              <w:rPr>
                <w:b/>
              </w:rPr>
              <w:t>SHARED READING AND LISTENING TO AUDIO VERSIONS OF TEXTS</w:t>
            </w:r>
          </w:p>
        </w:tc>
        <w:tc>
          <w:tcPr>
            <w:tcW w:w="4639" w:type="dxa"/>
          </w:tcPr>
          <w:p w:rsidR="00E66856" w:rsidRPr="00CF242A" w:rsidRDefault="00E66856" w:rsidP="00DA0B0A">
            <w:pPr>
              <w:spacing w:after="0" w:line="240" w:lineRule="auto"/>
              <w:ind w:left="720"/>
              <w:contextualSpacing/>
              <w:rPr>
                <w:b/>
                <w:sz w:val="24"/>
              </w:rPr>
            </w:pPr>
            <w:r w:rsidRPr="00CF242A">
              <w:rPr>
                <w:b/>
                <w:sz w:val="24"/>
              </w:rPr>
              <w:t>Skills &amp; Strategies</w:t>
            </w:r>
          </w:p>
          <w:p w:rsidR="00E66856" w:rsidRPr="00CF242A" w:rsidRDefault="00E66856" w:rsidP="00DA0B0A">
            <w:pPr>
              <w:numPr>
                <w:ilvl w:val="0"/>
                <w:numId w:val="16"/>
              </w:numPr>
              <w:spacing w:after="0" w:line="240" w:lineRule="auto"/>
              <w:contextualSpacing/>
              <w:rPr>
                <w:sz w:val="24"/>
              </w:rPr>
            </w:pPr>
            <w:r w:rsidRPr="00CF242A">
              <w:rPr>
                <w:sz w:val="24"/>
              </w:rPr>
              <w:t>Compare &amp; Contrast/Story Structure</w:t>
            </w:r>
          </w:p>
          <w:p w:rsidR="00E66856" w:rsidRPr="00CF242A" w:rsidRDefault="00E66856" w:rsidP="00DA0B0A">
            <w:pPr>
              <w:numPr>
                <w:ilvl w:val="0"/>
                <w:numId w:val="16"/>
              </w:numPr>
              <w:spacing w:after="0" w:line="240" w:lineRule="auto"/>
              <w:contextualSpacing/>
              <w:rPr>
                <w:sz w:val="24"/>
              </w:rPr>
            </w:pPr>
            <w:r w:rsidRPr="00CF242A">
              <w:rPr>
                <w:sz w:val="24"/>
              </w:rPr>
              <w:t>Fact &amp; Opinion/Ask Questions</w:t>
            </w:r>
          </w:p>
          <w:p w:rsidR="00E66856" w:rsidRPr="00CF242A" w:rsidRDefault="00E66856" w:rsidP="00DA0B0A">
            <w:pPr>
              <w:numPr>
                <w:ilvl w:val="0"/>
                <w:numId w:val="16"/>
              </w:numPr>
              <w:spacing w:after="0" w:line="240" w:lineRule="auto"/>
              <w:contextualSpacing/>
              <w:rPr>
                <w:sz w:val="24"/>
              </w:rPr>
            </w:pPr>
            <w:r w:rsidRPr="00CF242A">
              <w:rPr>
                <w:sz w:val="24"/>
              </w:rPr>
              <w:t>Compare &amp; Contrast/Graphic Organizer</w:t>
            </w:r>
          </w:p>
          <w:p w:rsidR="00E66856" w:rsidRPr="00CF242A" w:rsidRDefault="00E66856" w:rsidP="00DA0B0A">
            <w:pPr>
              <w:numPr>
                <w:ilvl w:val="0"/>
                <w:numId w:val="16"/>
              </w:numPr>
              <w:spacing w:after="0" w:line="240" w:lineRule="auto"/>
              <w:contextualSpacing/>
              <w:rPr>
                <w:sz w:val="24"/>
              </w:rPr>
            </w:pPr>
            <w:r w:rsidRPr="00CF242A">
              <w:rPr>
                <w:sz w:val="24"/>
              </w:rPr>
              <w:t>Plot &amp; Theme/Summarize</w:t>
            </w:r>
          </w:p>
          <w:p w:rsidR="00E66856" w:rsidRPr="00CF242A" w:rsidRDefault="00E66856" w:rsidP="0075560C">
            <w:pPr>
              <w:spacing w:after="0" w:line="240" w:lineRule="auto"/>
            </w:pPr>
          </w:p>
          <w:p w:rsidR="00E66856" w:rsidRPr="00CF242A" w:rsidRDefault="00E66856" w:rsidP="00DA0B0A">
            <w:pPr>
              <w:spacing w:after="0" w:line="240" w:lineRule="auto"/>
              <w:rPr>
                <w:b/>
              </w:rPr>
            </w:pPr>
          </w:p>
          <w:p w:rsidR="00E66856" w:rsidRPr="00CF242A" w:rsidRDefault="00E66856" w:rsidP="00DA0B0A">
            <w:pPr>
              <w:spacing w:after="0" w:line="240" w:lineRule="auto"/>
              <w:rPr>
                <w:b/>
              </w:rPr>
            </w:pPr>
            <w:r w:rsidRPr="00CF242A">
              <w:rPr>
                <w:b/>
              </w:rPr>
              <w:t>Suggested Read Aloud Anthologies:</w:t>
            </w:r>
          </w:p>
          <w:p w:rsidR="00E66856" w:rsidRDefault="00E66856" w:rsidP="00DA0B0A">
            <w:pPr>
              <w:numPr>
                <w:ilvl w:val="0"/>
                <w:numId w:val="16"/>
              </w:numPr>
              <w:spacing w:after="0" w:line="240" w:lineRule="auto"/>
            </w:pPr>
            <w:r>
              <w:t>The Secret Project</w:t>
            </w:r>
          </w:p>
          <w:p w:rsidR="00E66856" w:rsidRDefault="00E66856" w:rsidP="00DA0B0A">
            <w:pPr>
              <w:numPr>
                <w:ilvl w:val="0"/>
                <w:numId w:val="16"/>
              </w:numPr>
              <w:spacing w:after="0" w:line="240" w:lineRule="auto"/>
            </w:pPr>
            <w:r>
              <w:t>Anna Moves In</w:t>
            </w:r>
          </w:p>
          <w:p w:rsidR="00E66856" w:rsidRDefault="00E66856" w:rsidP="00DA0B0A">
            <w:pPr>
              <w:numPr>
                <w:ilvl w:val="0"/>
                <w:numId w:val="16"/>
              </w:numPr>
              <w:spacing w:after="0" w:line="240" w:lineRule="auto"/>
            </w:pPr>
            <w:r>
              <w:t>The Hippopotamus and the Monkey’s Heart</w:t>
            </w:r>
          </w:p>
          <w:p w:rsidR="00E66856" w:rsidRDefault="00E66856" w:rsidP="00DA0B0A">
            <w:pPr>
              <w:numPr>
                <w:ilvl w:val="0"/>
                <w:numId w:val="16"/>
              </w:numPr>
              <w:spacing w:after="0" w:line="240" w:lineRule="auto"/>
            </w:pPr>
            <w:r>
              <w:t>Wiley and the Hairy Man</w:t>
            </w:r>
          </w:p>
          <w:p w:rsidR="00E66856" w:rsidRPr="00CF242A" w:rsidRDefault="00E66856" w:rsidP="00DA0B0A">
            <w:pPr>
              <w:numPr>
                <w:ilvl w:val="0"/>
                <w:numId w:val="16"/>
              </w:numPr>
              <w:spacing w:after="0" w:line="240" w:lineRule="auto"/>
            </w:pPr>
            <w:r>
              <w:t>Teddy’s Bear</w:t>
            </w:r>
          </w:p>
          <w:p w:rsidR="00E66856" w:rsidRPr="00CF242A" w:rsidRDefault="00E66856" w:rsidP="00DA0B0A">
            <w:pPr>
              <w:spacing w:after="0" w:line="240" w:lineRule="auto"/>
            </w:pPr>
          </w:p>
          <w:p w:rsidR="00E66856" w:rsidRPr="00CF242A" w:rsidRDefault="00E66856" w:rsidP="00DA0B0A">
            <w:pPr>
              <w:spacing w:after="0" w:line="240" w:lineRule="auto"/>
            </w:pPr>
          </w:p>
          <w:p w:rsidR="00E66856" w:rsidRPr="00CF242A" w:rsidRDefault="00E66856" w:rsidP="00DA0B0A">
            <w:pPr>
              <w:spacing w:after="0" w:line="240" w:lineRule="auto"/>
            </w:pPr>
          </w:p>
          <w:p w:rsidR="00E66856" w:rsidRPr="00CF242A" w:rsidRDefault="00E66856" w:rsidP="00DA0B0A">
            <w:pPr>
              <w:spacing w:after="0" w:line="240" w:lineRule="auto"/>
            </w:pPr>
          </w:p>
          <w:p w:rsidR="00E66856" w:rsidRPr="00CF242A" w:rsidRDefault="00E66856" w:rsidP="00DA0B0A">
            <w:pPr>
              <w:spacing w:after="0" w:line="240" w:lineRule="auto"/>
            </w:pPr>
          </w:p>
          <w:p w:rsidR="00E66856" w:rsidRPr="00CF242A" w:rsidRDefault="00E66856" w:rsidP="00DA0B0A">
            <w:pPr>
              <w:spacing w:after="0" w:line="240" w:lineRule="auto"/>
              <w:rPr>
                <w:sz w:val="24"/>
              </w:rPr>
            </w:pPr>
          </w:p>
        </w:tc>
        <w:tc>
          <w:tcPr>
            <w:tcW w:w="4524" w:type="dxa"/>
          </w:tcPr>
          <w:p w:rsidR="00E66856" w:rsidRPr="00CF242A" w:rsidRDefault="00E66856" w:rsidP="00DA0B0A">
            <w:pPr>
              <w:spacing w:after="0" w:line="240" w:lineRule="auto"/>
              <w:ind w:left="360"/>
              <w:rPr>
                <w:b/>
                <w:sz w:val="24"/>
              </w:rPr>
            </w:pPr>
            <w:r w:rsidRPr="00CF242A">
              <w:rPr>
                <w:b/>
                <w:sz w:val="24"/>
              </w:rPr>
              <w:t>Main Selection &amp; Paired Texts:</w:t>
            </w:r>
          </w:p>
          <w:p w:rsidR="00E66856" w:rsidRDefault="00E66856" w:rsidP="00DA0B0A">
            <w:pPr>
              <w:numPr>
                <w:ilvl w:val="0"/>
                <w:numId w:val="16"/>
              </w:numPr>
              <w:spacing w:after="0" w:line="240" w:lineRule="auto"/>
              <w:rPr>
                <w:sz w:val="24"/>
              </w:rPr>
            </w:pPr>
            <w:r>
              <w:rPr>
                <w:sz w:val="24"/>
              </w:rPr>
              <w:t xml:space="preserve">Pearl and Wagner: Two Good Friends  </w:t>
            </w:r>
          </w:p>
          <w:p w:rsidR="00E66856" w:rsidRDefault="00E66856" w:rsidP="00DA0B0A">
            <w:pPr>
              <w:numPr>
                <w:ilvl w:val="0"/>
                <w:numId w:val="16"/>
              </w:numPr>
              <w:spacing w:after="0" w:line="240" w:lineRule="auto"/>
              <w:rPr>
                <w:sz w:val="24"/>
              </w:rPr>
            </w:pPr>
            <w:r>
              <w:rPr>
                <w:sz w:val="24"/>
              </w:rPr>
              <w:t>Dear Juno</w:t>
            </w:r>
          </w:p>
          <w:p w:rsidR="00E66856" w:rsidRDefault="00E66856" w:rsidP="00DA0B0A">
            <w:pPr>
              <w:numPr>
                <w:ilvl w:val="0"/>
                <w:numId w:val="16"/>
              </w:numPr>
              <w:spacing w:after="0" w:line="240" w:lineRule="auto"/>
              <w:rPr>
                <w:sz w:val="24"/>
              </w:rPr>
            </w:pPr>
            <w:proofErr w:type="spellStart"/>
            <w:r>
              <w:rPr>
                <w:sz w:val="24"/>
              </w:rPr>
              <w:t>Anansi</w:t>
            </w:r>
            <w:proofErr w:type="spellEnd"/>
            <w:r>
              <w:rPr>
                <w:sz w:val="24"/>
              </w:rPr>
              <w:t xml:space="preserve"> Goes Fishing</w:t>
            </w:r>
          </w:p>
          <w:p w:rsidR="00E66856" w:rsidRDefault="00E66856" w:rsidP="00DA0B0A">
            <w:pPr>
              <w:numPr>
                <w:ilvl w:val="0"/>
                <w:numId w:val="16"/>
              </w:numPr>
              <w:spacing w:after="0" w:line="240" w:lineRule="auto"/>
              <w:rPr>
                <w:sz w:val="24"/>
              </w:rPr>
            </w:pPr>
            <w:r>
              <w:rPr>
                <w:sz w:val="24"/>
              </w:rPr>
              <w:t>Rosa and Blanca</w:t>
            </w:r>
          </w:p>
          <w:p w:rsidR="00E66856" w:rsidRPr="00CF242A" w:rsidRDefault="00E66856" w:rsidP="00DA0B0A">
            <w:pPr>
              <w:numPr>
                <w:ilvl w:val="0"/>
                <w:numId w:val="16"/>
              </w:numPr>
              <w:spacing w:after="0" w:line="240" w:lineRule="auto"/>
              <w:rPr>
                <w:sz w:val="24"/>
              </w:rPr>
            </w:pPr>
            <w:r>
              <w:rPr>
                <w:sz w:val="24"/>
              </w:rPr>
              <w:t>A Weed is a Flower</w:t>
            </w:r>
          </w:p>
          <w:p w:rsidR="00E66856" w:rsidRPr="00CF242A" w:rsidRDefault="00E66856" w:rsidP="00DA0B0A">
            <w:pPr>
              <w:numPr>
                <w:ilvl w:val="0"/>
                <w:numId w:val="16"/>
              </w:numPr>
              <w:spacing w:after="0" w:line="240" w:lineRule="auto"/>
            </w:pPr>
            <w:r w:rsidRPr="00CF242A">
              <w:t xml:space="preserve">Scott </w:t>
            </w:r>
            <w:proofErr w:type="spellStart"/>
            <w:r w:rsidRPr="00CF242A">
              <w:t>Foresman</w:t>
            </w:r>
            <w:proofErr w:type="spellEnd"/>
            <w:r w:rsidRPr="00CF242A">
              <w:t xml:space="preserve"> Listening Comprehension (Day 1)</w:t>
            </w:r>
          </w:p>
          <w:p w:rsidR="00E66856" w:rsidRPr="00CF242A" w:rsidRDefault="00E66856" w:rsidP="00DA0B0A">
            <w:pPr>
              <w:numPr>
                <w:ilvl w:val="0"/>
                <w:numId w:val="16"/>
              </w:numPr>
              <w:spacing w:after="0" w:line="240" w:lineRule="auto"/>
            </w:pPr>
            <w:r w:rsidRPr="00CF242A">
              <w:t xml:space="preserve">Scott </w:t>
            </w:r>
            <w:proofErr w:type="spellStart"/>
            <w:r w:rsidRPr="00CF242A">
              <w:t>Foresman</w:t>
            </w:r>
            <w:proofErr w:type="spellEnd"/>
            <w:r w:rsidRPr="00CF242A">
              <w:t xml:space="preserve"> Read Aloud Anthology</w:t>
            </w:r>
          </w:p>
          <w:p w:rsidR="00E66856" w:rsidRPr="00DA0B0A" w:rsidRDefault="00E66856" w:rsidP="00DA0B0A">
            <w:pPr>
              <w:numPr>
                <w:ilvl w:val="0"/>
                <w:numId w:val="16"/>
              </w:numPr>
              <w:spacing w:after="0" w:line="240" w:lineRule="auto"/>
              <w:rPr>
                <w:b/>
              </w:rPr>
            </w:pPr>
            <w:r w:rsidRPr="00CF242A">
              <w:t xml:space="preserve">Scott </w:t>
            </w:r>
            <w:proofErr w:type="spellStart"/>
            <w:r w:rsidRPr="00CF242A">
              <w:t>Foresman</w:t>
            </w:r>
            <w:proofErr w:type="spellEnd"/>
            <w:r w:rsidRPr="00CF242A">
              <w:t xml:space="preserve"> Big Book “</w:t>
            </w:r>
            <w:r>
              <w:t>Fat Cat”</w:t>
            </w:r>
          </w:p>
          <w:p w:rsidR="00E66856" w:rsidRPr="00DA0B0A" w:rsidRDefault="00E66856" w:rsidP="00DA0B0A">
            <w:pPr>
              <w:numPr>
                <w:ilvl w:val="0"/>
                <w:numId w:val="16"/>
              </w:numPr>
              <w:spacing w:after="0" w:line="240" w:lineRule="auto"/>
              <w:rPr>
                <w:b/>
              </w:rPr>
            </w:pPr>
            <w:r>
              <w:t xml:space="preserve">Scott </w:t>
            </w:r>
            <w:proofErr w:type="spellStart"/>
            <w:r>
              <w:t>Foresman</w:t>
            </w:r>
            <w:proofErr w:type="spellEnd"/>
            <w:r>
              <w:t xml:space="preserve"> Sing with Me Big Book</w:t>
            </w:r>
          </w:p>
          <w:p w:rsidR="00E66856" w:rsidRPr="00CF242A" w:rsidRDefault="00E66856" w:rsidP="00DA0B0A">
            <w:pPr>
              <w:numPr>
                <w:ilvl w:val="0"/>
                <w:numId w:val="16"/>
              </w:numPr>
              <w:spacing w:after="0" w:line="240" w:lineRule="auto"/>
              <w:rPr>
                <w:b/>
              </w:rPr>
            </w:pPr>
            <w:r>
              <w:t xml:space="preserve">Scott </w:t>
            </w:r>
            <w:proofErr w:type="spellStart"/>
            <w:r>
              <w:t>Foresman</w:t>
            </w:r>
            <w:proofErr w:type="spellEnd"/>
            <w:r>
              <w:t xml:space="preserve"> Phonics Rhyme and Song Chart</w:t>
            </w:r>
            <w:r w:rsidRPr="00CF242A">
              <w:rPr>
                <w:b/>
              </w:rPr>
              <w:t xml:space="preserve"> </w:t>
            </w:r>
          </w:p>
          <w:p w:rsidR="00E66856" w:rsidRPr="00CF242A" w:rsidRDefault="00E66856" w:rsidP="00DA0B0A">
            <w:pPr>
              <w:spacing w:after="0" w:line="240" w:lineRule="auto"/>
              <w:rPr>
                <w:b/>
              </w:rPr>
            </w:pPr>
          </w:p>
          <w:p w:rsidR="00E66856" w:rsidRPr="00CF242A" w:rsidRDefault="00E66856" w:rsidP="00DA0B0A">
            <w:pPr>
              <w:spacing w:after="0" w:line="240" w:lineRule="auto"/>
            </w:pPr>
            <w:r w:rsidRPr="00CF242A">
              <w:t>Teacher Observation</w:t>
            </w:r>
          </w:p>
        </w:tc>
      </w:tr>
    </w:tbl>
    <w:p w:rsidR="00E66856" w:rsidRDefault="00E66856" w:rsidP="003C6341">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2"/>
        <w:gridCol w:w="3672"/>
        <w:gridCol w:w="3672"/>
      </w:tblGrid>
      <w:tr w:rsidR="00E66856" w:rsidRPr="00644B50" w:rsidTr="00644B50">
        <w:trPr>
          <w:hidden/>
        </w:trPr>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r>
      <w:tr w:rsidR="00E66856" w:rsidRPr="00644B50" w:rsidTr="00644B50">
        <w:trPr>
          <w:hidden/>
        </w:trPr>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r>
      <w:tr w:rsidR="00E66856" w:rsidRPr="00644B50" w:rsidTr="00644B50">
        <w:trPr>
          <w:hidden/>
        </w:trPr>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c>
          <w:tcPr>
            <w:tcW w:w="3672" w:type="dxa"/>
            <w:shd w:val="clear" w:color="auto" w:fill="auto"/>
          </w:tcPr>
          <w:p w:rsidR="00E66856" w:rsidRPr="00644B50" w:rsidRDefault="00E66856" w:rsidP="00644B50">
            <w:pPr>
              <w:spacing w:after="0"/>
              <w:rPr>
                <w:vanish/>
              </w:rPr>
            </w:pPr>
          </w:p>
        </w:tc>
      </w:tr>
    </w:tbl>
    <w:p w:rsidR="00E66856" w:rsidRPr="003C6341" w:rsidRDefault="00E66856" w:rsidP="003C6341">
      <w:pPr>
        <w:spacing w:after="0"/>
        <w:rPr>
          <w:vanish/>
        </w:rPr>
      </w:pPr>
    </w:p>
    <w:p w:rsidR="00E66856" w:rsidRPr="002C2CBF" w:rsidRDefault="00E66856" w:rsidP="002C2CBF">
      <w:pPr>
        <w:spacing w:after="0"/>
        <w:rPr>
          <w:vanish/>
        </w:rPr>
      </w:pPr>
    </w:p>
    <w:p w:rsidR="00E66856" w:rsidRPr="00645D45" w:rsidRDefault="00E66856" w:rsidP="00645D45">
      <w:pPr>
        <w:spacing w:after="0"/>
        <w:rPr>
          <w:vanish/>
        </w:rPr>
      </w:pPr>
    </w:p>
    <w:p w:rsidR="00E66856" w:rsidRPr="001C0FE9" w:rsidRDefault="00E66856" w:rsidP="001C0FE9">
      <w:pPr>
        <w:spacing w:after="0"/>
        <w:rPr>
          <w:vanish/>
        </w:rPr>
      </w:pPr>
    </w:p>
    <w:p w:rsidR="00E66856" w:rsidRPr="00B23AD5" w:rsidRDefault="00E66856" w:rsidP="00D639D8">
      <w:pPr>
        <w:spacing w:after="0"/>
        <w:rPr>
          <w:vanish/>
          <w:sz w:val="28"/>
          <w:szCs w:val="28"/>
        </w:rPr>
      </w:pPr>
    </w:p>
    <w:p w:rsidR="00E66856" w:rsidRPr="00B23AD5" w:rsidRDefault="00E66856">
      <w:pPr>
        <w:rPr>
          <w:rFonts w:ascii="Garamond" w:hAnsi="Garamond"/>
          <w:sz w:val="28"/>
          <w:szCs w:val="28"/>
        </w:rPr>
      </w:pPr>
    </w:p>
    <w:sectPr w:rsidR="00E66856"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A00" w:rsidRDefault="000B3A00" w:rsidP="00D639D8">
      <w:pPr>
        <w:spacing w:after="0" w:line="240" w:lineRule="auto"/>
      </w:pPr>
      <w:r>
        <w:separator/>
      </w:r>
    </w:p>
  </w:endnote>
  <w:endnote w:type="continuationSeparator" w:id="0">
    <w:p w:rsidR="000B3A00" w:rsidRDefault="000B3A00"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56" w:rsidRDefault="00E66856">
    <w:pPr>
      <w:pStyle w:val="Footer"/>
    </w:pPr>
    <w:r>
      <w:t>Third Revision: June 2012</w:t>
    </w:r>
  </w:p>
  <w:p w:rsidR="00E66856" w:rsidRDefault="00E66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A00" w:rsidRDefault="000B3A00" w:rsidP="00D639D8">
      <w:pPr>
        <w:spacing w:after="0" w:line="240" w:lineRule="auto"/>
      </w:pPr>
      <w:r>
        <w:separator/>
      </w:r>
    </w:p>
  </w:footnote>
  <w:footnote w:type="continuationSeparator" w:id="0">
    <w:p w:rsidR="000B3A00" w:rsidRDefault="000B3A00"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856" w:rsidRDefault="00E66856">
    <w:pPr>
      <w:pStyle w:val="Header"/>
    </w:pPr>
    <w:r>
      <w:t>DOCUMENT U3</w:t>
    </w:r>
  </w:p>
  <w:p w:rsidR="00E66856" w:rsidRDefault="00E668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0A75A9"/>
    <w:multiLevelType w:val="hybridMultilevel"/>
    <w:tmpl w:val="ECAE865C"/>
    <w:lvl w:ilvl="0" w:tplc="B3DE4970">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8B423C"/>
    <w:multiLevelType w:val="hybridMultilevel"/>
    <w:tmpl w:val="65B06A9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0">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422374"/>
    <w:multiLevelType w:val="hybridMultilevel"/>
    <w:tmpl w:val="B270F30E"/>
    <w:lvl w:ilvl="0" w:tplc="3146BA64">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D510E8"/>
    <w:multiLevelType w:val="hybridMultilevel"/>
    <w:tmpl w:val="9796F5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C85596"/>
    <w:multiLevelType w:val="hybridMultilevel"/>
    <w:tmpl w:val="638EBE2C"/>
    <w:lvl w:ilvl="0" w:tplc="69C627E2">
      <w:numFmt w:val="bullet"/>
      <w:lvlText w:val=""/>
      <w:lvlJc w:val="left"/>
      <w:pPr>
        <w:tabs>
          <w:tab w:val="num" w:pos="720"/>
        </w:tabs>
        <w:ind w:left="720" w:hanging="360"/>
      </w:pPr>
      <w:rPr>
        <w:rFonts w:ascii="Symbol" w:eastAsia="Times New Roman"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7">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2"/>
  </w:num>
  <w:num w:numId="4">
    <w:abstractNumId w:val="7"/>
  </w:num>
  <w:num w:numId="5">
    <w:abstractNumId w:val="1"/>
  </w:num>
  <w:num w:numId="6">
    <w:abstractNumId w:val="9"/>
  </w:num>
  <w:num w:numId="7">
    <w:abstractNumId w:val="4"/>
  </w:num>
  <w:num w:numId="8">
    <w:abstractNumId w:val="5"/>
  </w:num>
  <w:num w:numId="9">
    <w:abstractNumId w:val="15"/>
  </w:num>
  <w:num w:numId="10">
    <w:abstractNumId w:val="2"/>
  </w:num>
  <w:num w:numId="11">
    <w:abstractNumId w:val="13"/>
  </w:num>
  <w:num w:numId="12">
    <w:abstractNumId w:val="8"/>
  </w:num>
  <w:num w:numId="13">
    <w:abstractNumId w:val="0"/>
  </w:num>
  <w:num w:numId="14">
    <w:abstractNumId w:val="17"/>
  </w:num>
  <w:num w:numId="15">
    <w:abstractNumId w:val="3"/>
  </w:num>
  <w:num w:numId="16">
    <w:abstractNumId w:val="16"/>
  </w:num>
  <w:num w:numId="17">
    <w:abstractNumId w:val="11"/>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0C1F"/>
    <w:rsid w:val="000322E9"/>
    <w:rsid w:val="00034E43"/>
    <w:rsid w:val="00036CCD"/>
    <w:rsid w:val="00062031"/>
    <w:rsid w:val="000652C6"/>
    <w:rsid w:val="00090AA1"/>
    <w:rsid w:val="000A33D2"/>
    <w:rsid w:val="000B1B02"/>
    <w:rsid w:val="000B3A00"/>
    <w:rsid w:val="000B4DE4"/>
    <w:rsid w:val="000B791B"/>
    <w:rsid w:val="000C2EBE"/>
    <w:rsid w:val="000E204A"/>
    <w:rsid w:val="000E5CD3"/>
    <w:rsid w:val="00104A19"/>
    <w:rsid w:val="00166BB3"/>
    <w:rsid w:val="0017268E"/>
    <w:rsid w:val="00191596"/>
    <w:rsid w:val="001C0FE9"/>
    <w:rsid w:val="001C1B77"/>
    <w:rsid w:val="001C3E04"/>
    <w:rsid w:val="001C5157"/>
    <w:rsid w:val="001D2492"/>
    <w:rsid w:val="001F5C5E"/>
    <w:rsid w:val="002055A8"/>
    <w:rsid w:val="002126F3"/>
    <w:rsid w:val="00224493"/>
    <w:rsid w:val="002511CF"/>
    <w:rsid w:val="002609AA"/>
    <w:rsid w:val="0026470D"/>
    <w:rsid w:val="00266630"/>
    <w:rsid w:val="00271178"/>
    <w:rsid w:val="0027501B"/>
    <w:rsid w:val="002A6CB2"/>
    <w:rsid w:val="002C1E43"/>
    <w:rsid w:val="002C2CBF"/>
    <w:rsid w:val="002E1643"/>
    <w:rsid w:val="002F4442"/>
    <w:rsid w:val="002F5DDF"/>
    <w:rsid w:val="00311BC0"/>
    <w:rsid w:val="00326D87"/>
    <w:rsid w:val="003316F7"/>
    <w:rsid w:val="00333335"/>
    <w:rsid w:val="0034139C"/>
    <w:rsid w:val="00344324"/>
    <w:rsid w:val="00351D32"/>
    <w:rsid w:val="00355D60"/>
    <w:rsid w:val="00360297"/>
    <w:rsid w:val="00366D7C"/>
    <w:rsid w:val="003922CD"/>
    <w:rsid w:val="003A3CFD"/>
    <w:rsid w:val="003C6341"/>
    <w:rsid w:val="003E32F4"/>
    <w:rsid w:val="00401A27"/>
    <w:rsid w:val="0040662D"/>
    <w:rsid w:val="00415A80"/>
    <w:rsid w:val="004249BA"/>
    <w:rsid w:val="00432AAD"/>
    <w:rsid w:val="00433DD3"/>
    <w:rsid w:val="004521C3"/>
    <w:rsid w:val="00461317"/>
    <w:rsid w:val="0047631D"/>
    <w:rsid w:val="00482011"/>
    <w:rsid w:val="004A7C22"/>
    <w:rsid w:val="004C7B46"/>
    <w:rsid w:val="004E1BCF"/>
    <w:rsid w:val="004E65A0"/>
    <w:rsid w:val="004F7418"/>
    <w:rsid w:val="005023E7"/>
    <w:rsid w:val="0050361A"/>
    <w:rsid w:val="00505B39"/>
    <w:rsid w:val="005602DF"/>
    <w:rsid w:val="005763C9"/>
    <w:rsid w:val="00584AE7"/>
    <w:rsid w:val="00593A16"/>
    <w:rsid w:val="0059551C"/>
    <w:rsid w:val="005B5B72"/>
    <w:rsid w:val="005B6556"/>
    <w:rsid w:val="005D337C"/>
    <w:rsid w:val="005E6FD0"/>
    <w:rsid w:val="005F377F"/>
    <w:rsid w:val="00626647"/>
    <w:rsid w:val="00640534"/>
    <w:rsid w:val="00644B50"/>
    <w:rsid w:val="00645D45"/>
    <w:rsid w:val="006475B6"/>
    <w:rsid w:val="00665A91"/>
    <w:rsid w:val="00665D9D"/>
    <w:rsid w:val="006972C6"/>
    <w:rsid w:val="006A3D17"/>
    <w:rsid w:val="006B7334"/>
    <w:rsid w:val="006C1F13"/>
    <w:rsid w:val="006D18CF"/>
    <w:rsid w:val="006E74F9"/>
    <w:rsid w:val="006F15E6"/>
    <w:rsid w:val="006F1729"/>
    <w:rsid w:val="006F2730"/>
    <w:rsid w:val="006F303B"/>
    <w:rsid w:val="00707573"/>
    <w:rsid w:val="0075196E"/>
    <w:rsid w:val="0075560C"/>
    <w:rsid w:val="00763788"/>
    <w:rsid w:val="00772363"/>
    <w:rsid w:val="00790A40"/>
    <w:rsid w:val="00790B0A"/>
    <w:rsid w:val="007942DD"/>
    <w:rsid w:val="007B277F"/>
    <w:rsid w:val="007D12DF"/>
    <w:rsid w:val="007D3E61"/>
    <w:rsid w:val="007D4B1B"/>
    <w:rsid w:val="007F0A5C"/>
    <w:rsid w:val="00815003"/>
    <w:rsid w:val="008262C7"/>
    <w:rsid w:val="00830C62"/>
    <w:rsid w:val="00834426"/>
    <w:rsid w:val="008433A8"/>
    <w:rsid w:val="00850785"/>
    <w:rsid w:val="0085380F"/>
    <w:rsid w:val="00857867"/>
    <w:rsid w:val="00863162"/>
    <w:rsid w:val="008A02AA"/>
    <w:rsid w:val="008B0A3B"/>
    <w:rsid w:val="008B1D4C"/>
    <w:rsid w:val="008C4FCC"/>
    <w:rsid w:val="008E43F0"/>
    <w:rsid w:val="008F2634"/>
    <w:rsid w:val="00902098"/>
    <w:rsid w:val="00911625"/>
    <w:rsid w:val="00925314"/>
    <w:rsid w:val="00925CCA"/>
    <w:rsid w:val="009501F2"/>
    <w:rsid w:val="009572F0"/>
    <w:rsid w:val="00966022"/>
    <w:rsid w:val="00971A1C"/>
    <w:rsid w:val="00975D6C"/>
    <w:rsid w:val="00976A38"/>
    <w:rsid w:val="00993E3D"/>
    <w:rsid w:val="0099498E"/>
    <w:rsid w:val="00995A5C"/>
    <w:rsid w:val="009B2ACE"/>
    <w:rsid w:val="009C30DF"/>
    <w:rsid w:val="00A158B0"/>
    <w:rsid w:val="00A171E1"/>
    <w:rsid w:val="00A20453"/>
    <w:rsid w:val="00A45C70"/>
    <w:rsid w:val="00A6186E"/>
    <w:rsid w:val="00A7083B"/>
    <w:rsid w:val="00A74B28"/>
    <w:rsid w:val="00A8679D"/>
    <w:rsid w:val="00A90EFB"/>
    <w:rsid w:val="00AA1BB5"/>
    <w:rsid w:val="00AA307B"/>
    <w:rsid w:val="00AE703E"/>
    <w:rsid w:val="00AE703F"/>
    <w:rsid w:val="00B0272F"/>
    <w:rsid w:val="00B02B16"/>
    <w:rsid w:val="00B06A4E"/>
    <w:rsid w:val="00B23AD5"/>
    <w:rsid w:val="00B273B3"/>
    <w:rsid w:val="00B562D0"/>
    <w:rsid w:val="00B626D6"/>
    <w:rsid w:val="00B627B6"/>
    <w:rsid w:val="00B9332D"/>
    <w:rsid w:val="00BC0A92"/>
    <w:rsid w:val="00BC38F1"/>
    <w:rsid w:val="00BC7797"/>
    <w:rsid w:val="00C064FB"/>
    <w:rsid w:val="00C20724"/>
    <w:rsid w:val="00C27592"/>
    <w:rsid w:val="00C427D0"/>
    <w:rsid w:val="00C5376C"/>
    <w:rsid w:val="00C60F2D"/>
    <w:rsid w:val="00C66E71"/>
    <w:rsid w:val="00C75767"/>
    <w:rsid w:val="00C771D2"/>
    <w:rsid w:val="00C77258"/>
    <w:rsid w:val="00C8751D"/>
    <w:rsid w:val="00CC501F"/>
    <w:rsid w:val="00CD6CA9"/>
    <w:rsid w:val="00CE4DD9"/>
    <w:rsid w:val="00CF242A"/>
    <w:rsid w:val="00D00DC7"/>
    <w:rsid w:val="00D36922"/>
    <w:rsid w:val="00D639D8"/>
    <w:rsid w:val="00D65146"/>
    <w:rsid w:val="00D65969"/>
    <w:rsid w:val="00D95377"/>
    <w:rsid w:val="00DA0B0A"/>
    <w:rsid w:val="00DB0FF0"/>
    <w:rsid w:val="00DD1CA1"/>
    <w:rsid w:val="00DD4B7F"/>
    <w:rsid w:val="00DF2BA9"/>
    <w:rsid w:val="00E07BDE"/>
    <w:rsid w:val="00E26E99"/>
    <w:rsid w:val="00E44E03"/>
    <w:rsid w:val="00E47AF2"/>
    <w:rsid w:val="00E66856"/>
    <w:rsid w:val="00EA3AE2"/>
    <w:rsid w:val="00EA6235"/>
    <w:rsid w:val="00EC2BEF"/>
    <w:rsid w:val="00ED0B10"/>
    <w:rsid w:val="00EE1F25"/>
    <w:rsid w:val="00EF3032"/>
    <w:rsid w:val="00F15499"/>
    <w:rsid w:val="00F15D72"/>
    <w:rsid w:val="00F176E1"/>
    <w:rsid w:val="00F2650D"/>
    <w:rsid w:val="00F32E2A"/>
    <w:rsid w:val="00F407CE"/>
    <w:rsid w:val="00F4365E"/>
    <w:rsid w:val="00F4717C"/>
    <w:rsid w:val="00F51403"/>
    <w:rsid w:val="00F53CAA"/>
    <w:rsid w:val="00F60F84"/>
    <w:rsid w:val="00F66958"/>
    <w:rsid w:val="00F801AD"/>
    <w:rsid w:val="00F86071"/>
    <w:rsid w:val="00FD01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CF242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3249</Words>
  <Characters>18523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21729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2012-06-27T18:56:00Z</cp:lastPrinted>
  <dcterms:created xsi:type="dcterms:W3CDTF">2012-09-01T15:50:00Z</dcterms:created>
  <dcterms:modified xsi:type="dcterms:W3CDTF">2012-09-01T15:50:00Z</dcterms:modified>
</cp:coreProperties>
</file>